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7"/>
      </w:tblGrid>
      <w:tr w:rsidR="001476C2" w14:paraId="343D3E22" w14:textId="77777777" w:rsidTr="001476C2">
        <w:tc>
          <w:tcPr>
            <w:tcW w:w="3397" w:type="dxa"/>
          </w:tcPr>
          <w:p w14:paraId="07B42EF2" w14:textId="77777777" w:rsidR="001476C2" w:rsidRDefault="001476C2" w:rsidP="001476C2">
            <w:pPr>
              <w:jc w:val="center"/>
              <w:rPr>
                <w:b/>
                <w:bCs/>
                <w:sz w:val="26"/>
                <w:szCs w:val="26"/>
              </w:rPr>
            </w:pPr>
            <w:r w:rsidRPr="001476C2">
              <w:rPr>
                <w:b/>
                <w:bCs/>
                <w:sz w:val="26"/>
                <w:szCs w:val="26"/>
              </w:rPr>
              <w:t>THỦ TƯỚNG CHÍNH PHỦ</w:t>
            </w:r>
          </w:p>
          <w:p w14:paraId="2679AEBE" w14:textId="77777777" w:rsidR="001476C2" w:rsidRPr="001476C2" w:rsidRDefault="001476C2" w:rsidP="001476C2">
            <w:pPr>
              <w:jc w:val="center"/>
              <w:rPr>
                <w:b/>
                <w:bCs/>
                <w:sz w:val="26"/>
                <w:szCs w:val="26"/>
              </w:rPr>
            </w:pPr>
            <w:r>
              <w:rPr>
                <w:b/>
                <w:bCs/>
                <w:sz w:val="26"/>
                <w:szCs w:val="26"/>
              </w:rPr>
              <w:t>---------</w:t>
            </w:r>
          </w:p>
        </w:tc>
        <w:tc>
          <w:tcPr>
            <w:tcW w:w="5667" w:type="dxa"/>
          </w:tcPr>
          <w:p w14:paraId="253164AD" w14:textId="77777777" w:rsidR="001476C2" w:rsidRPr="001476C2" w:rsidRDefault="001476C2" w:rsidP="001476C2">
            <w:pPr>
              <w:jc w:val="center"/>
              <w:rPr>
                <w:b/>
                <w:bCs/>
                <w:sz w:val="26"/>
                <w:szCs w:val="26"/>
              </w:rPr>
            </w:pPr>
            <w:r w:rsidRPr="001476C2">
              <w:rPr>
                <w:b/>
                <w:bCs/>
                <w:sz w:val="26"/>
                <w:szCs w:val="26"/>
              </w:rPr>
              <w:t>CỘNG HÒA XÃ HỘI CHỦ NGHĨA VIỆT NAM</w:t>
            </w:r>
          </w:p>
          <w:p w14:paraId="72EFF66B" w14:textId="77777777" w:rsidR="001476C2" w:rsidRDefault="001476C2" w:rsidP="001476C2">
            <w:pPr>
              <w:jc w:val="center"/>
              <w:rPr>
                <w:b/>
                <w:bCs/>
                <w:sz w:val="26"/>
                <w:szCs w:val="26"/>
              </w:rPr>
            </w:pPr>
            <w:r w:rsidRPr="001476C2">
              <w:rPr>
                <w:b/>
                <w:bCs/>
                <w:sz w:val="26"/>
                <w:szCs w:val="26"/>
              </w:rPr>
              <w:t>Độc lập – Tự do – Hạnh phúc</w:t>
            </w:r>
          </w:p>
          <w:p w14:paraId="7ACD6233" w14:textId="77777777" w:rsidR="001476C2" w:rsidRPr="001476C2" w:rsidRDefault="001476C2" w:rsidP="001476C2">
            <w:pPr>
              <w:jc w:val="center"/>
              <w:rPr>
                <w:b/>
                <w:bCs/>
                <w:sz w:val="26"/>
                <w:szCs w:val="26"/>
              </w:rPr>
            </w:pPr>
            <w:r>
              <w:rPr>
                <w:b/>
                <w:bCs/>
                <w:sz w:val="26"/>
                <w:szCs w:val="26"/>
              </w:rPr>
              <w:t>-----------</w:t>
            </w:r>
          </w:p>
        </w:tc>
      </w:tr>
      <w:tr w:rsidR="001476C2" w14:paraId="00667586" w14:textId="77777777" w:rsidTr="001476C2">
        <w:tc>
          <w:tcPr>
            <w:tcW w:w="3397" w:type="dxa"/>
          </w:tcPr>
          <w:p w14:paraId="2C855EB7" w14:textId="77777777" w:rsidR="001476C2" w:rsidRPr="001476C2" w:rsidRDefault="001476C2" w:rsidP="001476C2">
            <w:pPr>
              <w:jc w:val="center"/>
              <w:rPr>
                <w:sz w:val="26"/>
                <w:szCs w:val="26"/>
              </w:rPr>
            </w:pPr>
            <w:r w:rsidRPr="001476C2">
              <w:rPr>
                <w:sz w:val="26"/>
                <w:szCs w:val="26"/>
              </w:rPr>
              <w:t>Số:      /QĐ-TTg</w:t>
            </w:r>
          </w:p>
        </w:tc>
        <w:tc>
          <w:tcPr>
            <w:tcW w:w="5667" w:type="dxa"/>
          </w:tcPr>
          <w:p w14:paraId="138F6D72" w14:textId="77777777" w:rsidR="001476C2" w:rsidRPr="001476C2" w:rsidRDefault="001476C2" w:rsidP="001476C2">
            <w:pPr>
              <w:jc w:val="right"/>
              <w:rPr>
                <w:i/>
                <w:iCs/>
                <w:sz w:val="26"/>
                <w:szCs w:val="26"/>
              </w:rPr>
            </w:pPr>
            <w:r w:rsidRPr="001476C2">
              <w:rPr>
                <w:i/>
                <w:iCs/>
                <w:sz w:val="26"/>
                <w:szCs w:val="26"/>
              </w:rPr>
              <w:t>Hà Nội, ngày …. tháng …. năm 2025</w:t>
            </w:r>
          </w:p>
        </w:tc>
      </w:tr>
    </w:tbl>
    <w:p w14:paraId="75B7579D" w14:textId="77777777" w:rsidR="00EB3F6A" w:rsidRPr="00683BDA" w:rsidRDefault="00EB3F6A">
      <w:pPr>
        <w:rPr>
          <w:sz w:val="12"/>
          <w:szCs w:val="4"/>
        </w:rPr>
      </w:pPr>
    </w:p>
    <w:p w14:paraId="15A91C3F" w14:textId="77777777" w:rsidR="001476C2" w:rsidRPr="005D206C" w:rsidRDefault="005D206C" w:rsidP="005D206C">
      <w:pPr>
        <w:jc w:val="center"/>
        <w:rPr>
          <w:sz w:val="24"/>
          <w:szCs w:val="18"/>
        </w:rPr>
      </w:pPr>
      <w:r w:rsidRPr="005D206C">
        <w:rPr>
          <w:sz w:val="24"/>
          <w:szCs w:val="18"/>
        </w:rPr>
        <w:t>QUYẾT ĐỊNH</w:t>
      </w:r>
    </w:p>
    <w:p w14:paraId="13AD68A4" w14:textId="77777777" w:rsidR="005D206C" w:rsidRDefault="005D206C" w:rsidP="005D206C">
      <w:pPr>
        <w:jc w:val="center"/>
        <w:rPr>
          <w:sz w:val="24"/>
          <w:szCs w:val="18"/>
        </w:rPr>
      </w:pPr>
      <w:r w:rsidRPr="005D206C">
        <w:rPr>
          <w:sz w:val="24"/>
          <w:szCs w:val="18"/>
        </w:rPr>
        <w:t xml:space="preserve">PHÊ DUYỆT ĐỀ ÁN HÌNH THÀNH TRUNG TÂM CÔNG NGHIỆP CHẾ BIẾN SÂU </w:t>
      </w:r>
    </w:p>
    <w:p w14:paraId="7E94278D" w14:textId="77777777" w:rsidR="005D206C" w:rsidRPr="005D206C" w:rsidRDefault="005D206C" w:rsidP="005D206C">
      <w:pPr>
        <w:jc w:val="center"/>
        <w:rPr>
          <w:sz w:val="24"/>
          <w:szCs w:val="18"/>
        </w:rPr>
      </w:pPr>
      <w:r w:rsidRPr="005D206C">
        <w:rPr>
          <w:sz w:val="24"/>
          <w:szCs w:val="18"/>
        </w:rPr>
        <w:t>CÁC SẢN PHẨM TỪ SILICA TRÊN ĐỊA BÀN TỈNH QUẢNG NAM</w:t>
      </w:r>
    </w:p>
    <w:p w14:paraId="14BE5379" w14:textId="77777777" w:rsidR="005D206C" w:rsidRPr="002079E9" w:rsidRDefault="005D206C">
      <w:pPr>
        <w:rPr>
          <w:sz w:val="4"/>
          <w:szCs w:val="2"/>
        </w:rPr>
      </w:pPr>
    </w:p>
    <w:p w14:paraId="6494F730" w14:textId="77777777" w:rsidR="005D206C" w:rsidRPr="005D206C" w:rsidRDefault="005D206C" w:rsidP="005D206C">
      <w:pPr>
        <w:jc w:val="center"/>
        <w:rPr>
          <w:b/>
          <w:bCs/>
        </w:rPr>
      </w:pPr>
      <w:r w:rsidRPr="005D206C">
        <w:rPr>
          <w:b/>
          <w:bCs/>
        </w:rPr>
        <w:t>THỦ TƯỚNG CHÍNH PHỦ</w:t>
      </w:r>
    </w:p>
    <w:p w14:paraId="41DBC90D" w14:textId="77777777" w:rsidR="005D206C" w:rsidRPr="002079E9" w:rsidRDefault="005D206C">
      <w:pPr>
        <w:rPr>
          <w:sz w:val="2"/>
          <w:szCs w:val="2"/>
        </w:rPr>
      </w:pPr>
    </w:p>
    <w:p w14:paraId="27BCBEAE" w14:textId="77777777" w:rsidR="005D206C" w:rsidRPr="00D53640" w:rsidRDefault="005D206C" w:rsidP="00D53640">
      <w:pPr>
        <w:spacing w:before="60" w:after="60" w:line="252" w:lineRule="auto"/>
        <w:ind w:firstLine="720"/>
        <w:rPr>
          <w:i/>
          <w:iCs/>
          <w:szCs w:val="28"/>
        </w:rPr>
      </w:pPr>
      <w:r w:rsidRPr="00D53640">
        <w:rPr>
          <w:i/>
          <w:iCs/>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0EEBF394" w14:textId="77777777" w:rsidR="005D206C" w:rsidRPr="00D53640" w:rsidRDefault="005D206C" w:rsidP="00D53640">
      <w:pPr>
        <w:spacing w:before="60" w:after="60" w:line="252" w:lineRule="auto"/>
        <w:ind w:firstLine="720"/>
        <w:rPr>
          <w:i/>
          <w:iCs/>
          <w:szCs w:val="28"/>
        </w:rPr>
      </w:pPr>
      <w:r w:rsidRPr="00D53640">
        <w:rPr>
          <w:i/>
          <w:iCs/>
          <w:szCs w:val="28"/>
        </w:rPr>
        <w:t>Căn cứ Luật Đầu tư ngày 17 tháng 6 năm 2020;</w:t>
      </w:r>
    </w:p>
    <w:p w14:paraId="0CEC2A7E" w14:textId="77777777" w:rsidR="00722E1D" w:rsidRPr="00D53640" w:rsidRDefault="00722E1D" w:rsidP="00D53640">
      <w:pPr>
        <w:spacing w:before="60" w:after="60" w:line="252" w:lineRule="auto"/>
        <w:ind w:firstLine="720"/>
        <w:rPr>
          <w:i/>
          <w:iCs/>
          <w:szCs w:val="28"/>
        </w:rPr>
      </w:pPr>
      <w:r w:rsidRPr="00D53640">
        <w:rPr>
          <w:i/>
          <w:iCs/>
          <w:szCs w:val="28"/>
        </w:rPr>
        <w:t>Căn cứ Luật Khoáng sản ngày 17 tháng 11 năm 2010;</w:t>
      </w:r>
    </w:p>
    <w:p w14:paraId="5B26E050" w14:textId="77777777" w:rsidR="005D206C" w:rsidRPr="00D53640" w:rsidRDefault="002B384A" w:rsidP="00D53640">
      <w:pPr>
        <w:spacing w:before="60" w:after="60" w:line="252" w:lineRule="auto"/>
        <w:ind w:firstLine="720"/>
        <w:rPr>
          <w:i/>
          <w:iCs/>
          <w:szCs w:val="28"/>
        </w:rPr>
      </w:pPr>
      <w:r w:rsidRPr="00D53640">
        <w:rPr>
          <w:i/>
          <w:iCs/>
          <w:szCs w:val="28"/>
        </w:rPr>
        <w:t>Căn cứ Luật Xây dựng ngày 18 tháng 6 năm 2014;</w:t>
      </w:r>
    </w:p>
    <w:p w14:paraId="7D785445" w14:textId="77777777" w:rsidR="002B384A" w:rsidRPr="00D53640" w:rsidRDefault="002B384A" w:rsidP="00D53640">
      <w:pPr>
        <w:spacing w:before="60" w:after="60" w:line="252" w:lineRule="auto"/>
        <w:ind w:firstLine="720"/>
        <w:rPr>
          <w:i/>
          <w:iCs/>
          <w:szCs w:val="28"/>
        </w:rPr>
      </w:pPr>
      <w:r w:rsidRPr="00D53640">
        <w:rPr>
          <w:i/>
          <w:iCs/>
          <w:szCs w:val="28"/>
        </w:rPr>
        <w:t>Căn cứ Luật hỗ trợ doanh nghiệp nhỏ và vừa ngày 12 tháng 6 năm 2017;</w:t>
      </w:r>
    </w:p>
    <w:p w14:paraId="0C45DAE6" w14:textId="77777777" w:rsidR="002B384A" w:rsidRPr="00D53640" w:rsidRDefault="002B384A" w:rsidP="00D53640">
      <w:pPr>
        <w:spacing w:before="60" w:after="60" w:line="252" w:lineRule="auto"/>
        <w:ind w:firstLine="720"/>
        <w:rPr>
          <w:i/>
          <w:iCs/>
          <w:szCs w:val="28"/>
        </w:rPr>
      </w:pPr>
      <w:r w:rsidRPr="00D53640">
        <w:rPr>
          <w:i/>
          <w:iCs/>
          <w:szCs w:val="28"/>
        </w:rPr>
        <w:t>Căn cứ Luật Quy hoạch ngày 01 tháng 01 năm 2019;</w:t>
      </w:r>
    </w:p>
    <w:p w14:paraId="6EEB5888" w14:textId="77777777" w:rsidR="002B384A" w:rsidRPr="00D53640" w:rsidRDefault="002B384A" w:rsidP="00D53640">
      <w:pPr>
        <w:spacing w:before="60" w:after="60" w:line="252" w:lineRule="auto"/>
        <w:ind w:firstLine="720"/>
        <w:rPr>
          <w:i/>
          <w:iCs/>
          <w:szCs w:val="28"/>
        </w:rPr>
      </w:pPr>
      <w:r w:rsidRPr="00D53640">
        <w:rPr>
          <w:i/>
          <w:iCs/>
          <w:szCs w:val="28"/>
        </w:rPr>
        <w:t>Căn cứ Nghị quyết số 10-NQ/TW ngày 10 tháng 02 năm 2022 của Bộ Chính trị về định hướng chiến lược địa chất, khoáng sản và công nghiệp khai khoáng đến năm 2030, tầm nhìn đến năm 2045;</w:t>
      </w:r>
    </w:p>
    <w:p w14:paraId="55B05556" w14:textId="77777777" w:rsidR="002B384A" w:rsidRPr="00D53640" w:rsidRDefault="002B384A" w:rsidP="00D53640">
      <w:pPr>
        <w:spacing w:before="60" w:after="60" w:line="252" w:lineRule="auto"/>
        <w:ind w:firstLine="720"/>
        <w:rPr>
          <w:i/>
          <w:iCs/>
          <w:szCs w:val="28"/>
        </w:rPr>
      </w:pPr>
      <w:r w:rsidRPr="00D53640">
        <w:rPr>
          <w:i/>
          <w:iCs/>
          <w:szCs w:val="28"/>
        </w:rPr>
        <w:t>Theo đề nghị của Ủy Ban nhân dân tỉnh Quảng Nam, Báo cáo thẩm định của Bộ Xây dựng.</w:t>
      </w:r>
    </w:p>
    <w:p w14:paraId="68C6AEDD" w14:textId="77777777" w:rsidR="002B384A" w:rsidRPr="00D53640" w:rsidRDefault="002B384A" w:rsidP="00D53640">
      <w:pPr>
        <w:spacing w:before="60" w:after="60" w:line="252" w:lineRule="auto"/>
        <w:rPr>
          <w:i/>
          <w:iCs/>
          <w:szCs w:val="28"/>
        </w:rPr>
      </w:pPr>
    </w:p>
    <w:p w14:paraId="292F4055" w14:textId="77777777" w:rsidR="00722E1D" w:rsidRPr="00D53640" w:rsidRDefault="00722E1D" w:rsidP="00D53640">
      <w:pPr>
        <w:spacing w:before="60" w:after="60" w:line="252" w:lineRule="auto"/>
        <w:jc w:val="center"/>
        <w:rPr>
          <w:b/>
          <w:bCs/>
          <w:szCs w:val="28"/>
        </w:rPr>
      </w:pPr>
      <w:r w:rsidRPr="00D53640">
        <w:rPr>
          <w:b/>
          <w:bCs/>
          <w:szCs w:val="28"/>
        </w:rPr>
        <w:t>QUYẾT ĐỊNH</w:t>
      </w:r>
    </w:p>
    <w:p w14:paraId="14C3D3E0" w14:textId="77777777" w:rsidR="00722E1D" w:rsidRPr="00D53640" w:rsidRDefault="00722E1D" w:rsidP="00D53640">
      <w:pPr>
        <w:spacing w:before="60" w:after="60" w:line="252" w:lineRule="auto"/>
        <w:rPr>
          <w:i/>
          <w:iCs/>
          <w:szCs w:val="28"/>
        </w:rPr>
      </w:pPr>
    </w:p>
    <w:p w14:paraId="37A3E76E" w14:textId="77777777" w:rsidR="00722E1D" w:rsidRPr="00D53640" w:rsidRDefault="00722E1D" w:rsidP="00D53640">
      <w:pPr>
        <w:spacing w:before="60" w:after="60" w:line="252" w:lineRule="auto"/>
        <w:ind w:firstLine="720"/>
        <w:rPr>
          <w:szCs w:val="28"/>
        </w:rPr>
      </w:pPr>
      <w:r w:rsidRPr="00D53640">
        <w:rPr>
          <w:b/>
          <w:bCs/>
          <w:szCs w:val="28"/>
        </w:rPr>
        <w:t>Điều 1.</w:t>
      </w:r>
      <w:r w:rsidRPr="00D53640">
        <w:rPr>
          <w:szCs w:val="28"/>
        </w:rPr>
        <w:t xml:space="preserve"> Phê duyệt Đề án Hình thành Trung tâm công nghiệp chế biến sâu các sản phẩm từ silica trên địa bàn tỉnh Quảng Nam.</w:t>
      </w:r>
    </w:p>
    <w:p w14:paraId="25F24380" w14:textId="77777777" w:rsidR="00722E1D" w:rsidRPr="00D53640" w:rsidRDefault="00722E1D" w:rsidP="00D53640">
      <w:pPr>
        <w:spacing w:before="60" w:after="60" w:line="252" w:lineRule="auto"/>
        <w:ind w:firstLine="720"/>
        <w:rPr>
          <w:szCs w:val="28"/>
        </w:rPr>
      </w:pPr>
      <w:r w:rsidRPr="00D53640">
        <w:rPr>
          <w:szCs w:val="28"/>
        </w:rPr>
        <w:t>1. Quan điểm</w:t>
      </w:r>
    </w:p>
    <w:p w14:paraId="5A14457D" w14:textId="77777777" w:rsidR="00722E1D" w:rsidRPr="00D53640" w:rsidRDefault="00722E1D" w:rsidP="00D53640">
      <w:pPr>
        <w:spacing w:before="60" w:after="60" w:line="252" w:lineRule="auto"/>
        <w:ind w:firstLine="720"/>
        <w:rPr>
          <w:szCs w:val="28"/>
        </w:rPr>
      </w:pPr>
      <w:r w:rsidRPr="00D53640">
        <w:rPr>
          <w:szCs w:val="28"/>
        </w:rPr>
        <w:t xml:space="preserve">a. </w:t>
      </w:r>
      <w:r w:rsidR="00BD508C" w:rsidRPr="00D53640">
        <w:rPr>
          <w:szCs w:val="28"/>
        </w:rPr>
        <w:t>Sử dụng hiệu quả tài nguyên khoáng sản cát trắng, quắc zít/thạch anh trên địa bàn tỉnh Quảng Nam.</w:t>
      </w:r>
    </w:p>
    <w:p w14:paraId="56BAAAE5" w14:textId="77777777" w:rsidR="00722E1D" w:rsidRPr="00D53640" w:rsidRDefault="00722E1D" w:rsidP="00D53640">
      <w:pPr>
        <w:spacing w:before="60" w:after="60" w:line="252" w:lineRule="auto"/>
        <w:ind w:firstLine="720"/>
        <w:rPr>
          <w:szCs w:val="28"/>
        </w:rPr>
      </w:pPr>
      <w:r w:rsidRPr="00D53640">
        <w:rPr>
          <w:szCs w:val="28"/>
        </w:rPr>
        <w:t xml:space="preserve">b. </w:t>
      </w:r>
      <w:bookmarkStart w:id="0" w:name="_Hlk185812440"/>
      <w:r w:rsidR="00BD508C" w:rsidRPr="00D53640">
        <w:rPr>
          <w:szCs w:val="28"/>
        </w:rPr>
        <w:t>Phát triển ngành công nghiệp chế biến sâu các sản phẩm từ silica trên địa bàn tỉnh Quảng Nam</w:t>
      </w:r>
      <w:bookmarkEnd w:id="0"/>
      <w:r w:rsidRPr="00D53640">
        <w:rPr>
          <w:szCs w:val="28"/>
        </w:rPr>
        <w:t>.</w:t>
      </w:r>
    </w:p>
    <w:p w14:paraId="523AEEE7" w14:textId="77777777" w:rsidR="00722E1D" w:rsidRPr="00D53640" w:rsidRDefault="00722E1D" w:rsidP="00D53640">
      <w:pPr>
        <w:spacing w:before="60" w:after="60" w:line="252" w:lineRule="auto"/>
        <w:ind w:firstLine="720"/>
        <w:rPr>
          <w:szCs w:val="28"/>
        </w:rPr>
      </w:pPr>
      <w:r w:rsidRPr="00D53640">
        <w:rPr>
          <w:szCs w:val="28"/>
        </w:rPr>
        <w:t>2. Mục tiêu</w:t>
      </w:r>
    </w:p>
    <w:p w14:paraId="39EBFA58" w14:textId="77777777" w:rsidR="00722E1D" w:rsidRPr="00D53640" w:rsidRDefault="00722E1D" w:rsidP="00D53640">
      <w:pPr>
        <w:spacing w:before="60" w:after="60" w:line="252" w:lineRule="auto"/>
        <w:ind w:firstLine="720"/>
        <w:rPr>
          <w:szCs w:val="28"/>
        </w:rPr>
      </w:pPr>
      <w:r w:rsidRPr="00D53640">
        <w:rPr>
          <w:szCs w:val="28"/>
        </w:rPr>
        <w:t>a. Mục tiêu tổng quát</w:t>
      </w:r>
    </w:p>
    <w:p w14:paraId="2CEFE76C" w14:textId="77777777" w:rsidR="00722E1D" w:rsidRPr="00D53640" w:rsidRDefault="00722E1D" w:rsidP="00D53640">
      <w:pPr>
        <w:spacing w:before="60" w:after="60" w:line="252" w:lineRule="auto"/>
        <w:ind w:firstLine="720"/>
        <w:rPr>
          <w:szCs w:val="28"/>
        </w:rPr>
      </w:pPr>
      <w:r w:rsidRPr="00D53640">
        <w:rPr>
          <w:szCs w:val="28"/>
        </w:rPr>
        <w:t xml:space="preserve">- </w:t>
      </w:r>
      <w:bookmarkStart w:id="1" w:name="_Hlk185812499"/>
      <w:r w:rsidR="00BD508C" w:rsidRPr="00D53640">
        <w:rPr>
          <w:szCs w:val="28"/>
        </w:rPr>
        <w:t>Hình thành trung tâm công nghiệp chế biến sâu các sản phẩm từ silica trên địa bàn tỉnh Quảng Nam tạo ra những sản phẩm có giá trị gia tăng lớn, tham gia sâu rộng vào chuỗi cung ứng toàn cầu và đóng góp lớn vào nền kinh tế đất nước</w:t>
      </w:r>
      <w:bookmarkEnd w:id="1"/>
      <w:r w:rsidRPr="00D53640">
        <w:rPr>
          <w:szCs w:val="28"/>
        </w:rPr>
        <w:t>;</w:t>
      </w:r>
    </w:p>
    <w:p w14:paraId="0A8DF1D4" w14:textId="77777777" w:rsidR="00722E1D" w:rsidRPr="00D53640" w:rsidRDefault="00722E1D" w:rsidP="00D53640">
      <w:pPr>
        <w:spacing w:before="60" w:after="60" w:line="252" w:lineRule="auto"/>
        <w:ind w:firstLine="720"/>
        <w:rPr>
          <w:szCs w:val="28"/>
        </w:rPr>
      </w:pPr>
      <w:r w:rsidRPr="00D53640">
        <w:rPr>
          <w:szCs w:val="28"/>
        </w:rPr>
        <w:lastRenderedPageBreak/>
        <w:t xml:space="preserve">- </w:t>
      </w:r>
      <w:bookmarkStart w:id="2" w:name="_Hlk185812516"/>
      <w:r w:rsidR="00BD508C" w:rsidRPr="00D53640">
        <w:rPr>
          <w:szCs w:val="28"/>
        </w:rPr>
        <w:t>Quy hoạch ngành nghề CBS các sản phẩm từ silica tại các khu công nghiệp, cụm công nghiệp và điểm công nghiệp trên địa bàn tỉnh; trong đó trọng tâm tại một số khu, cụm công nghiệp</w:t>
      </w:r>
      <w:bookmarkEnd w:id="2"/>
      <w:r w:rsidRPr="00D53640">
        <w:rPr>
          <w:szCs w:val="28"/>
        </w:rPr>
        <w:t>;</w:t>
      </w:r>
    </w:p>
    <w:p w14:paraId="02831275" w14:textId="77777777" w:rsidR="00BD508C" w:rsidRPr="00D53640" w:rsidRDefault="00BD508C" w:rsidP="00D53640">
      <w:pPr>
        <w:spacing w:before="60" w:after="60" w:line="252" w:lineRule="auto"/>
        <w:ind w:firstLine="720"/>
        <w:rPr>
          <w:szCs w:val="28"/>
        </w:rPr>
      </w:pPr>
      <w:r w:rsidRPr="00D53640">
        <w:rPr>
          <w:szCs w:val="28"/>
        </w:rPr>
        <w:t>- Đảm bảo nguồn nguyên liệu ổn định, lâu dài để phát triển ngành công nghiệp chế biến sâu silica;</w:t>
      </w:r>
    </w:p>
    <w:p w14:paraId="7967CE12" w14:textId="77777777" w:rsidR="00722E1D" w:rsidRPr="00D53640" w:rsidRDefault="00722E1D" w:rsidP="00D53640">
      <w:pPr>
        <w:spacing w:before="60" w:after="60" w:line="252" w:lineRule="auto"/>
        <w:ind w:firstLine="720"/>
        <w:rPr>
          <w:szCs w:val="28"/>
        </w:rPr>
      </w:pPr>
      <w:r w:rsidRPr="00D53640">
        <w:rPr>
          <w:szCs w:val="28"/>
        </w:rPr>
        <w:t xml:space="preserve">- </w:t>
      </w:r>
      <w:bookmarkStart w:id="3" w:name="_Hlk185812529"/>
      <w:r w:rsidR="00BD508C" w:rsidRPr="00D53640">
        <w:rPr>
          <w:iCs/>
          <w:szCs w:val="28"/>
        </w:rPr>
        <w:t>Tăng cường công tác xúc tiến đầu tư; Tạo cơ chế, giải pháp thu hút</w:t>
      </w:r>
      <w:r w:rsidR="00BD508C" w:rsidRPr="00D53640">
        <w:rPr>
          <w:color w:val="C00000"/>
          <w:szCs w:val="28"/>
        </w:rPr>
        <w:t xml:space="preserve"> </w:t>
      </w:r>
      <w:r w:rsidR="00BD508C" w:rsidRPr="00D53640">
        <w:rPr>
          <w:szCs w:val="28"/>
        </w:rPr>
        <w:t>đầu tư các dự án CBS, khai thác gắn liền với CBS các sản phẩm từ silica</w:t>
      </w:r>
      <w:bookmarkEnd w:id="3"/>
      <w:r w:rsidRPr="00D53640">
        <w:rPr>
          <w:szCs w:val="28"/>
        </w:rPr>
        <w:t>;</w:t>
      </w:r>
    </w:p>
    <w:p w14:paraId="1E5971E5" w14:textId="77777777" w:rsidR="00722E1D" w:rsidRPr="00D53640" w:rsidRDefault="00722E1D" w:rsidP="00D53640">
      <w:pPr>
        <w:spacing w:before="60" w:after="60" w:line="252" w:lineRule="auto"/>
        <w:ind w:firstLine="720"/>
        <w:rPr>
          <w:szCs w:val="28"/>
        </w:rPr>
      </w:pPr>
      <w:r w:rsidRPr="00D53640">
        <w:rPr>
          <w:szCs w:val="28"/>
        </w:rPr>
        <w:t xml:space="preserve">- </w:t>
      </w:r>
      <w:bookmarkStart w:id="4" w:name="_Hlk185812543"/>
      <w:r w:rsidR="00BD508C" w:rsidRPr="00D53640">
        <w:rPr>
          <w:szCs w:val="28"/>
        </w:rPr>
        <w:t>Tạo động lực cải tiến, nâng cấp công nghệ chế biến; thay đổi cơ cấu sản phẩm sau chế biến để tạo sản phẩm đầu ra cuối cùng mang giá trị cao</w:t>
      </w:r>
      <w:bookmarkEnd w:id="4"/>
      <w:r w:rsidRPr="00D53640">
        <w:rPr>
          <w:szCs w:val="28"/>
        </w:rPr>
        <w:t>;</w:t>
      </w:r>
    </w:p>
    <w:p w14:paraId="68731137" w14:textId="77777777" w:rsidR="00722E1D" w:rsidRPr="00D53640" w:rsidRDefault="00722E1D" w:rsidP="00D53640">
      <w:pPr>
        <w:spacing w:before="60" w:after="60" w:line="252" w:lineRule="auto"/>
        <w:ind w:firstLine="720"/>
        <w:rPr>
          <w:szCs w:val="28"/>
        </w:rPr>
      </w:pPr>
      <w:r w:rsidRPr="00D53640">
        <w:rPr>
          <w:szCs w:val="28"/>
        </w:rPr>
        <w:t xml:space="preserve">- </w:t>
      </w:r>
      <w:bookmarkStart w:id="5" w:name="_Hlk185812555"/>
      <w:r w:rsidR="00BD508C" w:rsidRPr="00D53640">
        <w:rPr>
          <w:szCs w:val="28"/>
        </w:rPr>
        <w:t>Tạo cơ chế hợp tác, bổ trợ giữa các doanh nghiệp ngành silica trên địa bàn tỉnh với các chính sách, chương trình liên quan khác</w:t>
      </w:r>
      <w:bookmarkEnd w:id="5"/>
      <w:r w:rsidRPr="00D53640">
        <w:rPr>
          <w:szCs w:val="28"/>
        </w:rPr>
        <w:t>.</w:t>
      </w:r>
    </w:p>
    <w:p w14:paraId="21685F92" w14:textId="77777777" w:rsidR="00722E1D" w:rsidRPr="00D53640" w:rsidRDefault="00722E1D" w:rsidP="00D53640">
      <w:pPr>
        <w:spacing w:before="60" w:after="60" w:line="252" w:lineRule="auto"/>
        <w:ind w:firstLine="720"/>
        <w:rPr>
          <w:szCs w:val="28"/>
        </w:rPr>
      </w:pPr>
      <w:r w:rsidRPr="00D53640">
        <w:rPr>
          <w:szCs w:val="28"/>
        </w:rPr>
        <w:t>b. Mục tiêu cụ thể</w:t>
      </w:r>
    </w:p>
    <w:p w14:paraId="3C272FCB" w14:textId="78BCE786" w:rsidR="004C1039" w:rsidRPr="00D53640" w:rsidRDefault="00722E1D" w:rsidP="00D53640">
      <w:pPr>
        <w:spacing w:before="60" w:after="60" w:line="252" w:lineRule="auto"/>
        <w:ind w:firstLine="720"/>
        <w:rPr>
          <w:szCs w:val="28"/>
        </w:rPr>
      </w:pPr>
      <w:r w:rsidRPr="00D53640">
        <w:rPr>
          <w:szCs w:val="28"/>
        </w:rPr>
        <w:t xml:space="preserve">Mục tiêu </w:t>
      </w:r>
      <w:r w:rsidR="004C1039" w:rsidRPr="00D53640">
        <w:rPr>
          <w:szCs w:val="28"/>
        </w:rPr>
        <w:t>cụ thể về định hướng chính sách; định hướng đầu tư; định hướng về chuỗi doanh nghiệp; định hướng về hạ tầng; định hướng về logic</w:t>
      </w:r>
      <w:r w:rsidR="00841C89" w:rsidRPr="00D53640">
        <w:rPr>
          <w:szCs w:val="28"/>
        </w:rPr>
        <w:t>s</w:t>
      </w:r>
      <w:r w:rsidR="004C1039" w:rsidRPr="00D53640">
        <w:rPr>
          <w:szCs w:val="28"/>
        </w:rPr>
        <w:t>tic được thể hiện trong Phụ lục I.</w:t>
      </w:r>
    </w:p>
    <w:p w14:paraId="46614AB9" w14:textId="77777777" w:rsidR="004C1039" w:rsidRPr="00D53640" w:rsidRDefault="004C1039" w:rsidP="00D53640">
      <w:pPr>
        <w:spacing w:before="60" w:after="60" w:line="252" w:lineRule="auto"/>
        <w:ind w:firstLine="720"/>
        <w:rPr>
          <w:szCs w:val="28"/>
        </w:rPr>
      </w:pPr>
      <w:r w:rsidRPr="00D53640">
        <w:rPr>
          <w:b/>
          <w:bCs/>
          <w:szCs w:val="28"/>
        </w:rPr>
        <w:t>Điều 2.</w:t>
      </w:r>
      <w:r w:rsidRPr="00D53640">
        <w:rPr>
          <w:szCs w:val="28"/>
        </w:rPr>
        <w:t xml:space="preserve"> Giải pháp thực hiện</w:t>
      </w:r>
    </w:p>
    <w:p w14:paraId="1D7C7C17" w14:textId="77777777" w:rsidR="004C1039" w:rsidRPr="00D53640" w:rsidRDefault="004C1039" w:rsidP="00D53640">
      <w:pPr>
        <w:spacing w:before="60" w:after="60" w:line="252" w:lineRule="auto"/>
        <w:ind w:firstLine="720"/>
        <w:rPr>
          <w:szCs w:val="28"/>
        </w:rPr>
      </w:pPr>
      <w:r w:rsidRPr="00D53640">
        <w:rPr>
          <w:szCs w:val="28"/>
        </w:rPr>
        <w:t>1. Giải pháp về xây dựng cơ chế chính sách</w:t>
      </w:r>
    </w:p>
    <w:p w14:paraId="5D65CD38" w14:textId="4CE7A22F" w:rsidR="00395A92" w:rsidRPr="00D53640" w:rsidRDefault="00395A92" w:rsidP="00D53640">
      <w:pPr>
        <w:spacing w:before="60" w:after="60" w:line="252" w:lineRule="auto"/>
        <w:ind w:firstLine="720"/>
        <w:rPr>
          <w:szCs w:val="28"/>
        </w:rPr>
      </w:pPr>
      <w:r w:rsidRPr="00D53640">
        <w:rPr>
          <w:szCs w:val="28"/>
        </w:rPr>
        <w:t xml:space="preserve">a. </w:t>
      </w:r>
      <w:r w:rsidR="004F7A17" w:rsidRPr="00D53640">
        <w:rPr>
          <w:szCs w:val="28"/>
        </w:rPr>
        <w:t>Các dự án đầu tư trên địa bàn tỉnh Quảng Nam thuộc Khu kinh tế mở Chu Lai được hưởng các chính sách ưu đãi đầu tư của Khu kinh tế mở Chu Lai theo quy định hiện hành và các quy định khác có liên quan của pháp luật.</w:t>
      </w:r>
    </w:p>
    <w:p w14:paraId="4BB152E0" w14:textId="4E7A8CC9" w:rsidR="004C1039" w:rsidRPr="00D53640" w:rsidRDefault="00D57933" w:rsidP="00D53640">
      <w:pPr>
        <w:spacing w:before="60" w:after="60" w:line="252" w:lineRule="auto"/>
        <w:ind w:firstLine="720"/>
        <w:rPr>
          <w:szCs w:val="28"/>
        </w:rPr>
      </w:pPr>
      <w:r w:rsidRPr="00D53640">
        <w:rPr>
          <w:szCs w:val="28"/>
        </w:rPr>
        <w:t>b</w:t>
      </w:r>
      <w:r w:rsidR="003A4ED4" w:rsidRPr="00D53640">
        <w:rPr>
          <w:szCs w:val="28"/>
        </w:rPr>
        <w:t>.</w:t>
      </w:r>
      <w:r w:rsidR="004C1039" w:rsidRPr="00D53640">
        <w:rPr>
          <w:szCs w:val="28"/>
        </w:rPr>
        <w:t xml:space="preserve"> </w:t>
      </w:r>
      <w:r w:rsidR="00EB06B7" w:rsidRPr="00D53640">
        <w:rPr>
          <w:szCs w:val="28"/>
        </w:rPr>
        <w:t>Miễn thuế nhập khẩu dây chuyền công nghệ, thiết bị, nguyên liệu, phụ liệu và linh kiện trong nước chưa sản xuất được</w:t>
      </w:r>
      <w:r w:rsidR="004108F0" w:rsidRPr="00D53640">
        <w:rPr>
          <w:szCs w:val="28"/>
        </w:rPr>
        <w:t xml:space="preserve"> </w:t>
      </w:r>
      <w:r w:rsidR="00FB414D" w:rsidRPr="00D53640">
        <w:rPr>
          <w:szCs w:val="28"/>
        </w:rPr>
        <w:t>đối với</w:t>
      </w:r>
      <w:r w:rsidR="004108F0" w:rsidRPr="00D53640">
        <w:rPr>
          <w:szCs w:val="28"/>
        </w:rPr>
        <w:t xml:space="preserve"> các dự án chế biến sâu silica tại Quảng Nam không gắn liền với khai thác khoáng sản</w:t>
      </w:r>
      <w:r w:rsidR="003A4ED4" w:rsidRPr="00D53640">
        <w:rPr>
          <w:szCs w:val="28"/>
        </w:rPr>
        <w:t>.</w:t>
      </w:r>
    </w:p>
    <w:p w14:paraId="6CC53104" w14:textId="73186DDA" w:rsidR="004C1039" w:rsidRPr="00D53640" w:rsidRDefault="00D57933" w:rsidP="00D53640">
      <w:pPr>
        <w:spacing w:before="60" w:after="60" w:line="252" w:lineRule="auto"/>
        <w:ind w:firstLine="720"/>
        <w:rPr>
          <w:szCs w:val="28"/>
        </w:rPr>
      </w:pPr>
      <w:r w:rsidRPr="00D53640">
        <w:rPr>
          <w:szCs w:val="28"/>
        </w:rPr>
        <w:t>c</w:t>
      </w:r>
      <w:r w:rsidR="003A4ED4" w:rsidRPr="00D53640">
        <w:rPr>
          <w:szCs w:val="28"/>
        </w:rPr>
        <w:t>.</w:t>
      </w:r>
      <w:r w:rsidR="004C1039" w:rsidRPr="00D53640">
        <w:rPr>
          <w:szCs w:val="28"/>
        </w:rPr>
        <w:t xml:space="preserve"> </w:t>
      </w:r>
      <w:r w:rsidR="00EB06B7" w:rsidRPr="00D53640">
        <w:rPr>
          <w:szCs w:val="28"/>
        </w:rPr>
        <w:t>Hỗ trợ vay ưu đãi từ Quỹ hỗ trợ doanh nghiệp nhỏ và vừa</w:t>
      </w:r>
      <w:r w:rsidR="003A4ED4" w:rsidRPr="00D53640">
        <w:rPr>
          <w:szCs w:val="28"/>
        </w:rPr>
        <w:t>.</w:t>
      </w:r>
    </w:p>
    <w:p w14:paraId="63F657E5" w14:textId="788CE36D" w:rsidR="004C1039" w:rsidRPr="00D53640" w:rsidRDefault="00D57933" w:rsidP="00D53640">
      <w:pPr>
        <w:spacing w:before="60" w:after="60" w:line="252" w:lineRule="auto"/>
        <w:ind w:firstLine="720"/>
        <w:rPr>
          <w:szCs w:val="28"/>
        </w:rPr>
      </w:pPr>
      <w:r w:rsidRPr="00D53640">
        <w:rPr>
          <w:szCs w:val="28"/>
        </w:rPr>
        <w:t>d</w:t>
      </w:r>
      <w:r w:rsidR="003A4ED4" w:rsidRPr="00D53640">
        <w:rPr>
          <w:szCs w:val="28"/>
        </w:rPr>
        <w:t>.</w:t>
      </w:r>
      <w:r w:rsidR="004C1039" w:rsidRPr="00D53640">
        <w:rPr>
          <w:szCs w:val="28"/>
        </w:rPr>
        <w:t xml:space="preserve"> </w:t>
      </w:r>
      <w:r w:rsidR="00EB06B7" w:rsidRPr="00D53640">
        <w:rPr>
          <w:szCs w:val="28"/>
        </w:rPr>
        <w:t>Hỗ trợ đầu tư công nghệ và nghiên cứu và phát triển từ Quỹ đổi mới công nghệ Quốc gia</w:t>
      </w:r>
      <w:r w:rsidR="003A4ED4" w:rsidRPr="00D53640">
        <w:rPr>
          <w:szCs w:val="28"/>
        </w:rPr>
        <w:t>.</w:t>
      </w:r>
    </w:p>
    <w:p w14:paraId="7C96C654" w14:textId="1D053082" w:rsidR="004C1039" w:rsidRPr="00D53640" w:rsidRDefault="00D57933" w:rsidP="00D53640">
      <w:pPr>
        <w:spacing w:before="60" w:after="60" w:line="252" w:lineRule="auto"/>
        <w:ind w:firstLine="720"/>
        <w:rPr>
          <w:szCs w:val="28"/>
        </w:rPr>
      </w:pPr>
      <w:r w:rsidRPr="00D53640">
        <w:rPr>
          <w:szCs w:val="28"/>
        </w:rPr>
        <w:t>e</w:t>
      </w:r>
      <w:r w:rsidR="003A4ED4" w:rsidRPr="00D53640">
        <w:rPr>
          <w:szCs w:val="28"/>
        </w:rPr>
        <w:t>.</w:t>
      </w:r>
      <w:r w:rsidR="004C1039" w:rsidRPr="00D53640">
        <w:rPr>
          <w:szCs w:val="28"/>
        </w:rPr>
        <w:t xml:space="preserve"> </w:t>
      </w:r>
      <w:r w:rsidR="003E461D" w:rsidRPr="00D53640">
        <w:rPr>
          <w:szCs w:val="28"/>
        </w:rPr>
        <w:t>Thống nhất ủy quyền</w:t>
      </w:r>
      <w:r w:rsidR="00EB06B7" w:rsidRPr="00D53640">
        <w:rPr>
          <w:szCs w:val="28"/>
        </w:rPr>
        <w:t xml:space="preserve"> cho tỉnh Quảng Nam cấp phép khai thác khoáng sản cát trắng trong phạm vi dự án, công trình</w:t>
      </w:r>
      <w:r w:rsidR="00EC2A2E" w:rsidRPr="00D53640">
        <w:rPr>
          <w:szCs w:val="28"/>
        </w:rPr>
        <w:t xml:space="preserve"> (không liên quan đến quy hoạch/quy hoạch dự trữ khoáng sản cát trắng)</w:t>
      </w:r>
      <w:r w:rsidR="00EB06B7" w:rsidRPr="00D53640">
        <w:rPr>
          <w:szCs w:val="28"/>
        </w:rPr>
        <w:t xml:space="preserve"> để khai thác và sử dụng hiệu quả khoáng sản</w:t>
      </w:r>
      <w:r w:rsidR="004C1039" w:rsidRPr="00D53640">
        <w:rPr>
          <w:szCs w:val="28"/>
        </w:rPr>
        <w:t>.</w:t>
      </w:r>
    </w:p>
    <w:p w14:paraId="3F437210" w14:textId="02DA8326" w:rsidR="004C1039" w:rsidRPr="00D53640" w:rsidRDefault="00D57933" w:rsidP="00D53640">
      <w:pPr>
        <w:spacing w:before="60" w:after="60" w:line="252" w:lineRule="auto"/>
        <w:ind w:firstLine="720"/>
        <w:rPr>
          <w:szCs w:val="28"/>
        </w:rPr>
      </w:pPr>
      <w:r w:rsidRPr="00D53640">
        <w:rPr>
          <w:szCs w:val="28"/>
        </w:rPr>
        <w:t>f</w:t>
      </w:r>
      <w:r w:rsidR="003A4ED4" w:rsidRPr="00D53640">
        <w:rPr>
          <w:szCs w:val="28"/>
        </w:rPr>
        <w:t>.</w:t>
      </w:r>
      <w:r w:rsidR="004C1039" w:rsidRPr="00D53640">
        <w:rPr>
          <w:szCs w:val="28"/>
        </w:rPr>
        <w:t xml:space="preserve"> </w:t>
      </w:r>
      <w:r w:rsidR="00EB06B7" w:rsidRPr="00D53640">
        <w:rPr>
          <w:szCs w:val="28"/>
        </w:rPr>
        <w:t>Cấm xuất khẩu cát chỉ qua sơ chế (sàng, tuyển làm giàu silic oxit)</w:t>
      </w:r>
      <w:r w:rsidR="004C1039" w:rsidRPr="00D53640">
        <w:rPr>
          <w:szCs w:val="28"/>
        </w:rPr>
        <w:t>.</w:t>
      </w:r>
    </w:p>
    <w:p w14:paraId="197B98DF" w14:textId="7696A426" w:rsidR="004C1039" w:rsidRPr="00D53640" w:rsidRDefault="00D57933" w:rsidP="00D53640">
      <w:pPr>
        <w:spacing w:before="60" w:after="60" w:line="252" w:lineRule="auto"/>
        <w:ind w:firstLine="720"/>
        <w:rPr>
          <w:szCs w:val="28"/>
        </w:rPr>
      </w:pPr>
      <w:r w:rsidRPr="00D53640">
        <w:rPr>
          <w:szCs w:val="28"/>
        </w:rPr>
        <w:t>g</w:t>
      </w:r>
      <w:r w:rsidR="003A4ED4" w:rsidRPr="00D53640">
        <w:rPr>
          <w:szCs w:val="28"/>
        </w:rPr>
        <w:t>.</w:t>
      </w:r>
      <w:r w:rsidR="004C1039" w:rsidRPr="00D53640">
        <w:rPr>
          <w:szCs w:val="28"/>
        </w:rPr>
        <w:t xml:space="preserve"> </w:t>
      </w:r>
      <w:r w:rsidR="00EB06B7" w:rsidRPr="00D53640">
        <w:rPr>
          <w:szCs w:val="28"/>
        </w:rPr>
        <w:t>Ưu tiên sử dụng tài nguyên cát trắng, thạch anh trong tỉnh để cấp cho các dự án chế biến sâu silica trong tỉnh</w:t>
      </w:r>
      <w:r w:rsidR="004C1039" w:rsidRPr="00D53640">
        <w:rPr>
          <w:szCs w:val="28"/>
        </w:rPr>
        <w:t>.</w:t>
      </w:r>
    </w:p>
    <w:p w14:paraId="35A45A4F" w14:textId="77777777" w:rsidR="004C1039" w:rsidRPr="00D53640" w:rsidRDefault="004C1039" w:rsidP="00D53640">
      <w:pPr>
        <w:spacing w:before="60" w:after="60" w:line="252" w:lineRule="auto"/>
        <w:ind w:firstLine="720"/>
        <w:rPr>
          <w:szCs w:val="28"/>
        </w:rPr>
      </w:pPr>
      <w:r w:rsidRPr="00D53640">
        <w:rPr>
          <w:szCs w:val="28"/>
        </w:rPr>
        <w:t>2. Gải pháp về khai thác tài nguyên khoáng sản cát trắng hiệu quả, tiết kiệm</w:t>
      </w:r>
    </w:p>
    <w:p w14:paraId="7D29647C" w14:textId="1B9CA767" w:rsidR="004C1039" w:rsidRPr="00D53640" w:rsidRDefault="003A4ED4" w:rsidP="00D53640">
      <w:pPr>
        <w:spacing w:before="60" w:after="60" w:line="252" w:lineRule="auto"/>
        <w:ind w:firstLine="720"/>
        <w:rPr>
          <w:szCs w:val="28"/>
        </w:rPr>
      </w:pPr>
      <w:r w:rsidRPr="00D53640">
        <w:rPr>
          <w:szCs w:val="28"/>
        </w:rPr>
        <w:t>a.</w:t>
      </w:r>
      <w:r w:rsidR="004C1039" w:rsidRPr="00D53640">
        <w:rPr>
          <w:szCs w:val="28"/>
        </w:rPr>
        <w:t xml:space="preserve"> </w:t>
      </w:r>
      <w:r w:rsidR="00EB06B7" w:rsidRPr="00D53640">
        <w:rPr>
          <w:szCs w:val="28"/>
        </w:rPr>
        <w:t>Khai thác, tận thu tài nguyên khoáng sản nằm trong quy hoạch K</w:t>
      </w:r>
      <w:r w:rsidR="002B3231" w:rsidRPr="00D53640">
        <w:rPr>
          <w:szCs w:val="28"/>
        </w:rPr>
        <w:t>K</w:t>
      </w:r>
      <w:r w:rsidR="00EB06B7" w:rsidRPr="00D53640">
        <w:rPr>
          <w:szCs w:val="28"/>
        </w:rPr>
        <w:t>T, KCN, CCN, Khu đô thị trước khi giao đất cho doanh nghiệp</w:t>
      </w:r>
      <w:r w:rsidRPr="00D53640">
        <w:rPr>
          <w:szCs w:val="28"/>
        </w:rPr>
        <w:t>.</w:t>
      </w:r>
    </w:p>
    <w:p w14:paraId="3800D671" w14:textId="77777777" w:rsidR="004C1039" w:rsidRPr="00D53640" w:rsidRDefault="003A4ED4" w:rsidP="00D53640">
      <w:pPr>
        <w:spacing w:before="60" w:after="60" w:line="252" w:lineRule="auto"/>
        <w:ind w:firstLine="720"/>
        <w:rPr>
          <w:szCs w:val="28"/>
        </w:rPr>
      </w:pPr>
      <w:r w:rsidRPr="00D53640">
        <w:rPr>
          <w:szCs w:val="28"/>
        </w:rPr>
        <w:t>b.</w:t>
      </w:r>
      <w:r w:rsidR="004C1039" w:rsidRPr="00D53640">
        <w:rPr>
          <w:szCs w:val="28"/>
        </w:rPr>
        <w:t xml:space="preserve"> </w:t>
      </w:r>
      <w:r w:rsidR="00EB06B7" w:rsidRPr="00D53640">
        <w:rPr>
          <w:szCs w:val="28"/>
        </w:rPr>
        <w:t>Xây dựng trung tâm gia công chế biến nguyên liệu cát trắng đảm bảo cung cấp ổn định cho ngành công nghiệp sản xuất sản phẩm từ silica trên địa bàn tỉnh</w:t>
      </w:r>
      <w:r w:rsidRPr="00D53640">
        <w:rPr>
          <w:szCs w:val="28"/>
        </w:rPr>
        <w:t>.</w:t>
      </w:r>
    </w:p>
    <w:p w14:paraId="132F8E63" w14:textId="4ABFE16A" w:rsidR="004C1039" w:rsidRPr="00D53640" w:rsidRDefault="003A4ED4" w:rsidP="00D53640">
      <w:pPr>
        <w:spacing w:before="60" w:after="60" w:line="252" w:lineRule="auto"/>
        <w:ind w:firstLine="720"/>
        <w:rPr>
          <w:szCs w:val="28"/>
        </w:rPr>
      </w:pPr>
      <w:r w:rsidRPr="00D53640">
        <w:rPr>
          <w:szCs w:val="28"/>
        </w:rPr>
        <w:lastRenderedPageBreak/>
        <w:t>c.</w:t>
      </w:r>
      <w:r w:rsidR="004C1039" w:rsidRPr="00D53640">
        <w:rPr>
          <w:szCs w:val="28"/>
        </w:rPr>
        <w:t xml:space="preserve"> </w:t>
      </w:r>
      <w:r w:rsidR="00C12621" w:rsidRPr="00D53640">
        <w:rPr>
          <w:szCs w:val="28"/>
        </w:rPr>
        <w:t>C</w:t>
      </w:r>
      <w:r w:rsidR="00EB06B7" w:rsidRPr="00D53640">
        <w:rPr>
          <w:szCs w:val="28"/>
        </w:rPr>
        <w:t xml:space="preserve">ác bộ, ngành, Trung ương </w:t>
      </w:r>
      <w:r w:rsidR="00C12621" w:rsidRPr="00D53640">
        <w:rPr>
          <w:szCs w:val="28"/>
        </w:rPr>
        <w:t>bổ sung các</w:t>
      </w:r>
      <w:r w:rsidR="00EB06B7" w:rsidRPr="00D53640">
        <w:rPr>
          <w:szCs w:val="28"/>
        </w:rPr>
        <w:t xml:space="preserve"> khu vực cát trắng đã được điều tra cơ bản địa chất vào quy hoạch thăm dò, khai thác phục vụ nhu cầu sản xuất của các dự án chế biến sâu silica trong tỉnh</w:t>
      </w:r>
      <w:r w:rsidR="004C1039" w:rsidRPr="00D53640">
        <w:rPr>
          <w:szCs w:val="28"/>
        </w:rPr>
        <w:t>.</w:t>
      </w:r>
    </w:p>
    <w:p w14:paraId="3E378975" w14:textId="6F448D71" w:rsidR="000F0628" w:rsidRPr="00D53640" w:rsidRDefault="000F0628" w:rsidP="00D53640">
      <w:pPr>
        <w:spacing w:before="60" w:after="60" w:line="252" w:lineRule="auto"/>
        <w:ind w:firstLine="720"/>
        <w:rPr>
          <w:szCs w:val="28"/>
        </w:rPr>
      </w:pPr>
      <w:r w:rsidRPr="00D53640">
        <w:rPr>
          <w:szCs w:val="28"/>
        </w:rPr>
        <w:t>d. Các bộ, ngành, Trung ương điều chuyển một phần diện tích quy hoạch dự trữ khoáng sản cát trắng để bổ sung vào quy hoạch thăm dò, khai thác hoặc khai thác trong phạm vi dự án/công trình để phục vụ nhu cầu sản xuất của các dự án chế biến sâu silica trong tỉnh.</w:t>
      </w:r>
    </w:p>
    <w:p w14:paraId="22761D92" w14:textId="77777777" w:rsidR="004C1039" w:rsidRPr="00D53640" w:rsidRDefault="004C1039" w:rsidP="00D53640">
      <w:pPr>
        <w:spacing w:before="60" w:after="60" w:line="252" w:lineRule="auto"/>
        <w:ind w:firstLine="720"/>
        <w:rPr>
          <w:szCs w:val="28"/>
        </w:rPr>
      </w:pPr>
      <w:r w:rsidRPr="00D53640">
        <w:rPr>
          <w:szCs w:val="28"/>
        </w:rPr>
        <w:t>3. Giải pháp về khoa học công nghệ</w:t>
      </w:r>
    </w:p>
    <w:p w14:paraId="285926F5" w14:textId="77777777" w:rsidR="004C1039" w:rsidRPr="00D53640" w:rsidRDefault="00F94177" w:rsidP="00D53640">
      <w:pPr>
        <w:spacing w:before="60" w:after="60" w:line="252" w:lineRule="auto"/>
        <w:ind w:firstLine="720"/>
        <w:rPr>
          <w:szCs w:val="28"/>
        </w:rPr>
      </w:pPr>
      <w:r w:rsidRPr="00D53640">
        <w:rPr>
          <w:szCs w:val="28"/>
        </w:rPr>
        <w:t>a.</w:t>
      </w:r>
      <w:r w:rsidR="004C1039" w:rsidRPr="00D53640">
        <w:rPr>
          <w:szCs w:val="28"/>
        </w:rPr>
        <w:t xml:space="preserve"> </w:t>
      </w:r>
      <w:r w:rsidR="00EB06B7" w:rsidRPr="00D53640">
        <w:rPr>
          <w:szCs w:val="28"/>
        </w:rPr>
        <w:t>Thu hút đầu tư các dự án có công nghệ cao từ nước ngoài</w:t>
      </w:r>
      <w:r w:rsidRPr="00D53640">
        <w:rPr>
          <w:szCs w:val="28"/>
        </w:rPr>
        <w:t>.</w:t>
      </w:r>
    </w:p>
    <w:p w14:paraId="7F385254" w14:textId="77777777" w:rsidR="004C1039" w:rsidRPr="00D53640" w:rsidRDefault="00F94177" w:rsidP="00D53640">
      <w:pPr>
        <w:spacing w:before="60" w:after="60" w:line="252" w:lineRule="auto"/>
        <w:ind w:firstLine="720"/>
        <w:rPr>
          <w:szCs w:val="28"/>
        </w:rPr>
      </w:pPr>
      <w:r w:rsidRPr="00D53640">
        <w:rPr>
          <w:szCs w:val="28"/>
        </w:rPr>
        <w:t>b.</w:t>
      </w:r>
      <w:r w:rsidR="004C1039" w:rsidRPr="00D53640">
        <w:rPr>
          <w:szCs w:val="28"/>
        </w:rPr>
        <w:t xml:space="preserve"> </w:t>
      </w:r>
      <w:r w:rsidR="00EB06B7" w:rsidRPr="00D53640">
        <w:rPr>
          <w:szCs w:val="28"/>
        </w:rPr>
        <w:t>Nghiên cứu làm chủ công nghệ chế biến sâu các sản phẩm từ silica</w:t>
      </w:r>
      <w:r w:rsidRPr="00D53640">
        <w:rPr>
          <w:szCs w:val="28"/>
        </w:rPr>
        <w:t>.</w:t>
      </w:r>
    </w:p>
    <w:p w14:paraId="2EBB4BBD" w14:textId="77777777" w:rsidR="004C1039" w:rsidRPr="00D53640" w:rsidRDefault="00F94177" w:rsidP="00D53640">
      <w:pPr>
        <w:spacing w:before="60" w:after="60" w:line="252" w:lineRule="auto"/>
        <w:ind w:firstLine="720"/>
        <w:rPr>
          <w:szCs w:val="28"/>
        </w:rPr>
      </w:pPr>
      <w:r w:rsidRPr="00D53640">
        <w:rPr>
          <w:szCs w:val="28"/>
        </w:rPr>
        <w:t>c.</w:t>
      </w:r>
      <w:r w:rsidR="004C1039" w:rsidRPr="00D53640">
        <w:rPr>
          <w:szCs w:val="28"/>
        </w:rPr>
        <w:t xml:space="preserve"> </w:t>
      </w:r>
      <w:r w:rsidR="00EB06B7" w:rsidRPr="00D53640">
        <w:rPr>
          <w:szCs w:val="28"/>
        </w:rPr>
        <w:t>Nghiên cứu, phát triển công nghệ chế biến sâu các sản phẩm từ silica. Tiến đến tự chủ và thay thế các quy trình công nghệ, máy móc thiết bị nhập khẩu bằng thiết bị trong nước</w:t>
      </w:r>
      <w:r w:rsidR="004C1039" w:rsidRPr="00D53640">
        <w:rPr>
          <w:szCs w:val="28"/>
        </w:rPr>
        <w:t>.</w:t>
      </w:r>
    </w:p>
    <w:p w14:paraId="625568CD" w14:textId="77777777" w:rsidR="004C1039" w:rsidRPr="00D53640" w:rsidRDefault="004C1039" w:rsidP="00D53640">
      <w:pPr>
        <w:spacing w:before="60" w:after="60" w:line="252" w:lineRule="auto"/>
        <w:ind w:firstLine="720"/>
        <w:rPr>
          <w:szCs w:val="28"/>
        </w:rPr>
      </w:pPr>
      <w:r w:rsidRPr="00D53640">
        <w:rPr>
          <w:szCs w:val="28"/>
        </w:rPr>
        <w:t>4. Giải pháp về phát triển nguồn nhân lực</w:t>
      </w:r>
    </w:p>
    <w:p w14:paraId="01A263D5" w14:textId="71B37A16" w:rsidR="004C1039" w:rsidRPr="00D53640" w:rsidRDefault="00F94177" w:rsidP="00D53640">
      <w:pPr>
        <w:spacing w:before="60" w:after="60" w:line="252" w:lineRule="auto"/>
        <w:ind w:firstLine="720"/>
        <w:rPr>
          <w:szCs w:val="28"/>
        </w:rPr>
      </w:pPr>
      <w:r w:rsidRPr="00D53640">
        <w:rPr>
          <w:szCs w:val="28"/>
        </w:rPr>
        <w:t>a.</w:t>
      </w:r>
      <w:r w:rsidR="004C1039" w:rsidRPr="00D53640">
        <w:rPr>
          <w:szCs w:val="28"/>
        </w:rPr>
        <w:t xml:space="preserve"> </w:t>
      </w:r>
      <w:r w:rsidR="007051BC" w:rsidRPr="00D53640">
        <w:rPr>
          <w:szCs w:val="28"/>
        </w:rPr>
        <w:t>C</w:t>
      </w:r>
      <w:r w:rsidR="00EB06B7" w:rsidRPr="00D53640">
        <w:rPr>
          <w:szCs w:val="28"/>
        </w:rPr>
        <w:t>ác Trường đại học, cao đẳng</w:t>
      </w:r>
      <w:r w:rsidR="007051BC" w:rsidRPr="00D53640">
        <w:rPr>
          <w:szCs w:val="28"/>
        </w:rPr>
        <w:t xml:space="preserve"> trong khu vực</w:t>
      </w:r>
      <w:r w:rsidR="00EB06B7" w:rsidRPr="00D53640">
        <w:rPr>
          <w:szCs w:val="28"/>
        </w:rPr>
        <w:t xml:space="preserve"> tăng cường đào tạo nguồn nhân lực chất lượng cao về lĩnh vực silicat; logicstic; điện tử; cơ khí chế tạo …</w:t>
      </w:r>
    </w:p>
    <w:p w14:paraId="4DDC904F" w14:textId="77777777" w:rsidR="004C1039" w:rsidRPr="00D53640" w:rsidRDefault="00F94177" w:rsidP="00D53640">
      <w:pPr>
        <w:spacing w:before="60" w:after="60" w:line="252" w:lineRule="auto"/>
        <w:ind w:firstLine="720"/>
        <w:rPr>
          <w:szCs w:val="28"/>
        </w:rPr>
      </w:pPr>
      <w:r w:rsidRPr="00D53640">
        <w:rPr>
          <w:szCs w:val="28"/>
        </w:rPr>
        <w:t>b.</w:t>
      </w:r>
      <w:r w:rsidR="004C1039" w:rsidRPr="00D53640">
        <w:rPr>
          <w:szCs w:val="28"/>
        </w:rPr>
        <w:t xml:space="preserve"> </w:t>
      </w:r>
      <w:r w:rsidR="00EB06B7" w:rsidRPr="00D53640">
        <w:rPr>
          <w:szCs w:val="28"/>
        </w:rPr>
        <w:t>Tăng cường đào tạo nâng cao tay nghề cho người lao động (đào tạo, đào tạo lại, nâng cao trình độ ngoại ngữ, tin học …).</w:t>
      </w:r>
    </w:p>
    <w:p w14:paraId="21990DCE" w14:textId="77777777" w:rsidR="004C1039" w:rsidRPr="00D53640" w:rsidRDefault="004C1039" w:rsidP="00D53640">
      <w:pPr>
        <w:spacing w:before="60" w:after="60" w:line="252" w:lineRule="auto"/>
        <w:ind w:firstLine="720"/>
        <w:rPr>
          <w:szCs w:val="28"/>
        </w:rPr>
      </w:pPr>
      <w:r w:rsidRPr="00D53640">
        <w:rPr>
          <w:szCs w:val="28"/>
        </w:rPr>
        <w:t>5. Giải pháp về môi trường</w:t>
      </w:r>
    </w:p>
    <w:p w14:paraId="07B35462" w14:textId="77777777" w:rsidR="004C1039" w:rsidRPr="00D53640" w:rsidRDefault="00F94177" w:rsidP="00D53640">
      <w:pPr>
        <w:spacing w:before="60" w:after="60" w:line="252" w:lineRule="auto"/>
        <w:ind w:firstLine="720"/>
        <w:rPr>
          <w:szCs w:val="28"/>
        </w:rPr>
      </w:pPr>
      <w:r w:rsidRPr="00D53640">
        <w:rPr>
          <w:szCs w:val="28"/>
        </w:rPr>
        <w:t>a.</w:t>
      </w:r>
      <w:r w:rsidR="004C1039" w:rsidRPr="00D53640">
        <w:rPr>
          <w:szCs w:val="28"/>
          <w:lang w:val="vi-VN"/>
        </w:rPr>
        <w:t xml:space="preserve"> </w:t>
      </w:r>
      <w:bookmarkStart w:id="6" w:name="_Hlk185991912"/>
      <w:r w:rsidR="00EB06B7" w:rsidRPr="00D53640">
        <w:rPr>
          <w:szCs w:val="28"/>
        </w:rPr>
        <w:t>Thực hiện đánh giá tác động môi trường đối với các dự án khai thác, chế biến sâu các sản phẩm từ silica</w:t>
      </w:r>
      <w:bookmarkEnd w:id="6"/>
      <w:r w:rsidRPr="00D53640">
        <w:rPr>
          <w:szCs w:val="28"/>
        </w:rPr>
        <w:t>.</w:t>
      </w:r>
    </w:p>
    <w:p w14:paraId="05B8DE17" w14:textId="77777777" w:rsidR="004C1039" w:rsidRPr="00D53640" w:rsidRDefault="00F94177" w:rsidP="00D53640">
      <w:pPr>
        <w:spacing w:before="60" w:after="60" w:line="252" w:lineRule="auto"/>
        <w:ind w:firstLine="720"/>
        <w:rPr>
          <w:szCs w:val="28"/>
        </w:rPr>
      </w:pPr>
      <w:r w:rsidRPr="00D53640">
        <w:rPr>
          <w:szCs w:val="28"/>
        </w:rPr>
        <w:t>b.</w:t>
      </w:r>
      <w:r w:rsidR="004C1039" w:rsidRPr="00D53640">
        <w:rPr>
          <w:szCs w:val="28"/>
        </w:rPr>
        <w:t xml:space="preserve"> </w:t>
      </w:r>
      <w:r w:rsidR="00EB06B7" w:rsidRPr="00D53640">
        <w:rPr>
          <w:szCs w:val="28"/>
        </w:rPr>
        <w:t>Áp dụng công nghệ khai thác có kiểm soát để giảm thiểu tác động đến đất và hệ sinh thái</w:t>
      </w:r>
      <w:r w:rsidRPr="00D53640">
        <w:rPr>
          <w:szCs w:val="28"/>
        </w:rPr>
        <w:t>.</w:t>
      </w:r>
    </w:p>
    <w:p w14:paraId="202CCB75" w14:textId="77777777" w:rsidR="004C1039" w:rsidRPr="00D53640" w:rsidRDefault="00F94177" w:rsidP="00D53640">
      <w:pPr>
        <w:spacing w:before="60" w:after="60" w:line="252" w:lineRule="auto"/>
        <w:ind w:firstLine="720"/>
        <w:rPr>
          <w:szCs w:val="28"/>
        </w:rPr>
      </w:pPr>
      <w:r w:rsidRPr="00D53640">
        <w:rPr>
          <w:szCs w:val="28"/>
        </w:rPr>
        <w:t>c.</w:t>
      </w:r>
      <w:r w:rsidR="004C1039" w:rsidRPr="00D53640">
        <w:rPr>
          <w:szCs w:val="28"/>
          <w:lang w:val="vi-VN"/>
        </w:rPr>
        <w:t xml:space="preserve"> </w:t>
      </w:r>
      <w:r w:rsidR="00EB06B7" w:rsidRPr="00D53640">
        <w:rPr>
          <w:szCs w:val="28"/>
        </w:rPr>
        <w:t>Xây dựng kế hoạch tái tạo môi trường sau khai thác</w:t>
      </w:r>
      <w:r w:rsidRPr="00D53640">
        <w:rPr>
          <w:szCs w:val="28"/>
        </w:rPr>
        <w:t>.</w:t>
      </w:r>
    </w:p>
    <w:p w14:paraId="71861CB2" w14:textId="77777777" w:rsidR="004C1039" w:rsidRPr="00D53640" w:rsidRDefault="00F94177" w:rsidP="00D53640">
      <w:pPr>
        <w:spacing w:before="60" w:after="60" w:line="252" w:lineRule="auto"/>
        <w:ind w:firstLine="720"/>
        <w:rPr>
          <w:szCs w:val="28"/>
        </w:rPr>
      </w:pPr>
      <w:r w:rsidRPr="00D53640">
        <w:rPr>
          <w:szCs w:val="28"/>
        </w:rPr>
        <w:t>d.</w:t>
      </w:r>
      <w:r w:rsidR="004C1039" w:rsidRPr="00D53640">
        <w:rPr>
          <w:szCs w:val="28"/>
          <w:lang w:val="vi-VN"/>
        </w:rPr>
        <w:t xml:space="preserve"> </w:t>
      </w:r>
      <w:r w:rsidR="00EB06B7" w:rsidRPr="00D53640">
        <w:rPr>
          <w:szCs w:val="28"/>
        </w:rPr>
        <w:t>Triển khai hệ thống xử lý nước thải tiên tiến để giảm ô nhiễm nguồn nước và môi trường xung quanh tại các khu công nghiệp, cụm công nghiệp có bố trí loại hình đầu tư dự án chế biến sâu các sản phẩm từ silica; Kiểm soát tốt các giải pháp bảo vệ môi trường tại các dự án khai thác, chế biến khoáng sản cát trắng, thạch anh, chế biến sâu silica</w:t>
      </w:r>
      <w:r w:rsidRPr="00D53640">
        <w:rPr>
          <w:szCs w:val="28"/>
        </w:rPr>
        <w:t>.</w:t>
      </w:r>
      <w:r w:rsidR="004C1039" w:rsidRPr="00D53640">
        <w:rPr>
          <w:szCs w:val="28"/>
        </w:rPr>
        <w:t xml:space="preserve"> </w:t>
      </w:r>
    </w:p>
    <w:p w14:paraId="4107C6A9" w14:textId="77777777" w:rsidR="004C1039" w:rsidRPr="00D53640" w:rsidRDefault="00F94177" w:rsidP="00D53640">
      <w:pPr>
        <w:spacing w:before="60" w:after="60" w:line="252" w:lineRule="auto"/>
        <w:ind w:firstLine="720"/>
        <w:rPr>
          <w:szCs w:val="28"/>
        </w:rPr>
      </w:pPr>
      <w:r w:rsidRPr="00D53640">
        <w:rPr>
          <w:szCs w:val="28"/>
        </w:rPr>
        <w:t>đ.</w:t>
      </w:r>
      <w:r w:rsidR="004C1039" w:rsidRPr="00D53640">
        <w:rPr>
          <w:szCs w:val="28"/>
          <w:lang w:val="vi-VN"/>
        </w:rPr>
        <w:t xml:space="preserve"> </w:t>
      </w:r>
      <w:r w:rsidR="00EB06B7" w:rsidRPr="00D53640">
        <w:rPr>
          <w:szCs w:val="28"/>
        </w:rPr>
        <w:t>Chuyển đổi từ năng lượng hóa thạch sang năng lượng tái tạo trong các quá trình sản xuất (như lò nung kính, làm giàu silica)</w:t>
      </w:r>
      <w:r w:rsidRPr="00D53640">
        <w:rPr>
          <w:szCs w:val="28"/>
        </w:rPr>
        <w:t>.</w:t>
      </w:r>
    </w:p>
    <w:p w14:paraId="625D0DBF" w14:textId="77777777" w:rsidR="004C1039" w:rsidRPr="00D53640" w:rsidRDefault="00F94177" w:rsidP="00D53640">
      <w:pPr>
        <w:spacing w:before="60" w:after="60" w:line="252" w:lineRule="auto"/>
        <w:ind w:firstLine="720"/>
        <w:rPr>
          <w:szCs w:val="28"/>
        </w:rPr>
      </w:pPr>
      <w:r w:rsidRPr="00D53640">
        <w:rPr>
          <w:szCs w:val="28"/>
        </w:rPr>
        <w:t>e.</w:t>
      </w:r>
      <w:r w:rsidR="004C1039" w:rsidRPr="00D53640">
        <w:rPr>
          <w:szCs w:val="28"/>
        </w:rPr>
        <w:t xml:space="preserve"> </w:t>
      </w:r>
      <w:r w:rsidR="00EB06B7" w:rsidRPr="00D53640">
        <w:rPr>
          <w:szCs w:val="28"/>
        </w:rPr>
        <w:t>Lắp đặt hệ thống phát điện tận dụng nhiệt khí thải đối với dây chuyền sản xuất kính tấm</w:t>
      </w:r>
      <w:r w:rsidRPr="00D53640">
        <w:rPr>
          <w:szCs w:val="28"/>
        </w:rPr>
        <w:t>.</w:t>
      </w:r>
    </w:p>
    <w:p w14:paraId="26E535C0" w14:textId="77777777" w:rsidR="004C1039" w:rsidRPr="00D53640" w:rsidRDefault="00F94177" w:rsidP="00D53640">
      <w:pPr>
        <w:spacing w:before="60" w:after="60" w:line="252" w:lineRule="auto"/>
        <w:ind w:firstLine="720"/>
        <w:rPr>
          <w:szCs w:val="28"/>
        </w:rPr>
      </w:pPr>
      <w:r w:rsidRPr="00D53640">
        <w:rPr>
          <w:szCs w:val="28"/>
        </w:rPr>
        <w:t>f.</w:t>
      </w:r>
      <w:r w:rsidR="004C1039" w:rsidRPr="00D53640">
        <w:rPr>
          <w:szCs w:val="28"/>
        </w:rPr>
        <w:t xml:space="preserve"> </w:t>
      </w:r>
      <w:r w:rsidR="00EB06B7" w:rsidRPr="00D53640">
        <w:rPr>
          <w:szCs w:val="28"/>
        </w:rPr>
        <w:t>Lắp đặt hệt thống quan trắc bụi và kết nối với trực tuyến với cơ quan chức năng quản lý môi trường đối với các cơ sở phát sinh khí thải lưu lượng lớn theo quy định</w:t>
      </w:r>
      <w:r w:rsidR="004C1039" w:rsidRPr="00D53640">
        <w:rPr>
          <w:szCs w:val="28"/>
        </w:rPr>
        <w:t>.</w:t>
      </w:r>
    </w:p>
    <w:p w14:paraId="424BC6AA" w14:textId="77777777" w:rsidR="004C1039" w:rsidRPr="00D53640" w:rsidRDefault="004C1039" w:rsidP="00D53640">
      <w:pPr>
        <w:spacing w:before="60" w:after="60" w:line="252" w:lineRule="auto"/>
        <w:ind w:firstLine="720"/>
        <w:rPr>
          <w:szCs w:val="28"/>
        </w:rPr>
      </w:pPr>
      <w:r w:rsidRPr="00D53640">
        <w:rPr>
          <w:szCs w:val="28"/>
        </w:rPr>
        <w:t>6. Giải pháp phát triển hạ tầng</w:t>
      </w:r>
    </w:p>
    <w:p w14:paraId="70113F45" w14:textId="77777777" w:rsidR="004C1039" w:rsidRPr="00D53640" w:rsidRDefault="00F94177" w:rsidP="00D53640">
      <w:pPr>
        <w:spacing w:before="60" w:after="60" w:line="252" w:lineRule="auto"/>
        <w:ind w:firstLine="720"/>
        <w:rPr>
          <w:szCs w:val="28"/>
        </w:rPr>
      </w:pPr>
      <w:r w:rsidRPr="00D53640">
        <w:rPr>
          <w:szCs w:val="28"/>
        </w:rPr>
        <w:lastRenderedPageBreak/>
        <w:t>a.</w:t>
      </w:r>
      <w:r w:rsidR="004C1039" w:rsidRPr="00D53640">
        <w:rPr>
          <w:szCs w:val="28"/>
        </w:rPr>
        <w:t xml:space="preserve"> </w:t>
      </w:r>
      <w:r w:rsidR="00EB06B7" w:rsidRPr="00D53640">
        <w:rPr>
          <w:szCs w:val="28"/>
        </w:rPr>
        <w:t>Đẩy nhanh đầu tư phát triển hạ tầng giao thông, hạ tầng logistic, hạ tầng khu công nghiệp, hạ tầng cụm công nghiệp theo đúng tiến độ quy hoạch tỉnh đã được phê duyệt</w:t>
      </w:r>
      <w:r w:rsidRPr="00D53640">
        <w:rPr>
          <w:szCs w:val="28"/>
        </w:rPr>
        <w:t>.</w:t>
      </w:r>
    </w:p>
    <w:p w14:paraId="60B54043" w14:textId="77777777" w:rsidR="004C1039" w:rsidRPr="00D53640" w:rsidRDefault="00F94177" w:rsidP="00D53640">
      <w:pPr>
        <w:spacing w:before="60" w:after="60" w:line="252" w:lineRule="auto"/>
        <w:ind w:firstLine="720"/>
        <w:rPr>
          <w:szCs w:val="28"/>
        </w:rPr>
      </w:pPr>
      <w:r w:rsidRPr="00D53640">
        <w:rPr>
          <w:szCs w:val="28"/>
        </w:rPr>
        <w:t>b.</w:t>
      </w:r>
      <w:r w:rsidR="004C1039" w:rsidRPr="00D53640">
        <w:rPr>
          <w:szCs w:val="28"/>
        </w:rPr>
        <w:t xml:space="preserve"> </w:t>
      </w:r>
      <w:r w:rsidR="00EB06B7" w:rsidRPr="00D53640">
        <w:rPr>
          <w:szCs w:val="28"/>
        </w:rPr>
        <w:t>Đẩy mạnh thu hút các nhà đầu tư phát triển, kinh doanh kết cấu hạ tầng các khu, cụm công nghiệp có bố trí ngành nghề chế biến sâu silica</w:t>
      </w:r>
      <w:r w:rsidRPr="00D53640">
        <w:rPr>
          <w:szCs w:val="28"/>
        </w:rPr>
        <w:t>.</w:t>
      </w:r>
    </w:p>
    <w:p w14:paraId="246F3078" w14:textId="43D3BD61" w:rsidR="004C1039" w:rsidRPr="00D53640" w:rsidRDefault="00F94177" w:rsidP="00D53640">
      <w:pPr>
        <w:spacing w:before="60" w:after="60" w:line="252" w:lineRule="auto"/>
        <w:ind w:firstLine="720"/>
        <w:rPr>
          <w:szCs w:val="28"/>
        </w:rPr>
      </w:pPr>
      <w:r w:rsidRPr="00D53640">
        <w:rPr>
          <w:szCs w:val="28"/>
        </w:rPr>
        <w:t>c.</w:t>
      </w:r>
      <w:r w:rsidR="004C1039" w:rsidRPr="00D53640">
        <w:rPr>
          <w:szCs w:val="28"/>
        </w:rPr>
        <w:t xml:space="preserve"> </w:t>
      </w:r>
      <w:r w:rsidR="007051BC" w:rsidRPr="00D53640">
        <w:rPr>
          <w:szCs w:val="28"/>
        </w:rPr>
        <w:t>T</w:t>
      </w:r>
      <w:r w:rsidR="00EB06B7" w:rsidRPr="00D53640">
        <w:rPr>
          <w:szCs w:val="28"/>
        </w:rPr>
        <w:t>ạo mặt bằng sạch để sớm thu hút các dự án đầu tư về chế biến sâu các sản phẩm silica. Nhà nước bố trí kinh phí thu hồi đất phát triển công nghiệp và giao đất sạch cho doanh nghiệp chế biến sâu silica tại một số cụm công nghiệp</w:t>
      </w:r>
      <w:r w:rsidR="004C1039" w:rsidRPr="00D53640">
        <w:rPr>
          <w:szCs w:val="28"/>
        </w:rPr>
        <w:t>.</w:t>
      </w:r>
    </w:p>
    <w:p w14:paraId="58A3352C" w14:textId="77777777" w:rsidR="004C1039" w:rsidRPr="00D53640" w:rsidRDefault="004C1039" w:rsidP="00D53640">
      <w:pPr>
        <w:spacing w:before="60" w:after="60" w:line="252" w:lineRule="auto"/>
        <w:ind w:firstLine="720"/>
        <w:rPr>
          <w:szCs w:val="28"/>
        </w:rPr>
      </w:pPr>
      <w:r w:rsidRPr="00D53640">
        <w:rPr>
          <w:szCs w:val="28"/>
        </w:rPr>
        <w:t>7. Giải pháp về quy hoạch, quảng bá, thu hút đầu tư</w:t>
      </w:r>
    </w:p>
    <w:p w14:paraId="083BC110" w14:textId="77777777" w:rsidR="004C1039" w:rsidRPr="00D53640" w:rsidRDefault="00F94177" w:rsidP="00D53640">
      <w:pPr>
        <w:spacing w:before="60" w:after="60" w:line="252" w:lineRule="auto"/>
        <w:ind w:firstLine="720"/>
        <w:rPr>
          <w:szCs w:val="28"/>
        </w:rPr>
      </w:pPr>
      <w:r w:rsidRPr="00D53640">
        <w:rPr>
          <w:szCs w:val="28"/>
        </w:rPr>
        <w:t>a.</w:t>
      </w:r>
      <w:r w:rsidR="004C1039" w:rsidRPr="00D53640">
        <w:rPr>
          <w:szCs w:val="28"/>
        </w:rPr>
        <w:t xml:space="preserve"> </w:t>
      </w:r>
      <w:r w:rsidR="00EB06B7" w:rsidRPr="00D53640">
        <w:rPr>
          <w:szCs w:val="28"/>
        </w:rPr>
        <w:t>Tăng cường hội thảo xúc tiến thương mại trong và ngoài nước để quảng bá đề án cũng như chính sách thu hút đầu tư của UBND tỉnh</w:t>
      </w:r>
      <w:r w:rsidR="004C1039" w:rsidRPr="00D53640">
        <w:rPr>
          <w:szCs w:val="28"/>
        </w:rPr>
        <w:t>;</w:t>
      </w:r>
    </w:p>
    <w:p w14:paraId="776A41C0" w14:textId="77777777" w:rsidR="004C1039" w:rsidRPr="00D53640" w:rsidRDefault="00F94177" w:rsidP="00D53640">
      <w:pPr>
        <w:spacing w:before="60" w:after="60" w:line="252" w:lineRule="auto"/>
        <w:ind w:firstLine="720"/>
        <w:rPr>
          <w:szCs w:val="28"/>
        </w:rPr>
      </w:pPr>
      <w:r w:rsidRPr="00D53640">
        <w:rPr>
          <w:szCs w:val="28"/>
        </w:rPr>
        <w:t>b.</w:t>
      </w:r>
      <w:r w:rsidR="004C1039" w:rsidRPr="00D53640">
        <w:rPr>
          <w:szCs w:val="28"/>
        </w:rPr>
        <w:t xml:space="preserve"> </w:t>
      </w:r>
      <w:r w:rsidR="00EB06B7" w:rsidRPr="00D53640">
        <w:rPr>
          <w:szCs w:val="28"/>
        </w:rPr>
        <w:t>Rà soát, bố trí ngành nghề chế biến sâu các sản phẩm từ silica trên địa bàn tỉnh tại các KCN, CCN</w:t>
      </w:r>
      <w:r w:rsidRPr="00D53640">
        <w:rPr>
          <w:szCs w:val="28"/>
        </w:rPr>
        <w:t>.</w:t>
      </w:r>
    </w:p>
    <w:p w14:paraId="426952C5" w14:textId="77777777" w:rsidR="004C1039" w:rsidRPr="00D53640" w:rsidRDefault="00F94177" w:rsidP="00D53640">
      <w:pPr>
        <w:spacing w:before="60" w:after="60" w:line="252" w:lineRule="auto"/>
        <w:ind w:firstLine="720"/>
        <w:rPr>
          <w:szCs w:val="28"/>
        </w:rPr>
      </w:pPr>
      <w:r w:rsidRPr="00D53640">
        <w:rPr>
          <w:szCs w:val="28"/>
        </w:rPr>
        <w:t>c.</w:t>
      </w:r>
      <w:r w:rsidR="004C1039" w:rsidRPr="00D53640">
        <w:rPr>
          <w:szCs w:val="28"/>
        </w:rPr>
        <w:t xml:space="preserve"> </w:t>
      </w:r>
      <w:r w:rsidR="00EB06B7" w:rsidRPr="00D53640">
        <w:rPr>
          <w:szCs w:val="28"/>
        </w:rPr>
        <w:t>Xây dựng danh mục thu hút đầu tư và chính sách ưu đãi cho từng loại hình đầu tư trong danh mục kêu gọi đầu tư</w:t>
      </w:r>
      <w:r w:rsidR="004C1039" w:rsidRPr="00D53640">
        <w:rPr>
          <w:szCs w:val="28"/>
        </w:rPr>
        <w:t>.</w:t>
      </w:r>
    </w:p>
    <w:p w14:paraId="5D991852" w14:textId="77777777" w:rsidR="004C1039" w:rsidRPr="00D53640" w:rsidRDefault="004C1039" w:rsidP="00D53640">
      <w:pPr>
        <w:spacing w:before="60" w:after="60" w:line="252" w:lineRule="auto"/>
        <w:ind w:firstLine="720"/>
        <w:rPr>
          <w:szCs w:val="28"/>
        </w:rPr>
      </w:pPr>
      <w:r w:rsidRPr="00D53640">
        <w:rPr>
          <w:szCs w:val="28"/>
        </w:rPr>
        <w:t>8. Giải pháp về nâng cao hiệu quả quản lý nhà nước đối với trung tâm công nghiệp chế biến sâu.</w:t>
      </w:r>
    </w:p>
    <w:p w14:paraId="5546E9F0" w14:textId="77777777" w:rsidR="004C1039" w:rsidRPr="00D53640" w:rsidRDefault="00F94177" w:rsidP="00D53640">
      <w:pPr>
        <w:spacing w:before="60" w:after="60" w:line="252" w:lineRule="auto"/>
        <w:ind w:firstLine="720"/>
        <w:rPr>
          <w:color w:val="auto"/>
          <w:szCs w:val="28"/>
        </w:rPr>
      </w:pPr>
      <w:r w:rsidRPr="00D53640">
        <w:rPr>
          <w:szCs w:val="28"/>
        </w:rPr>
        <w:t>a.</w:t>
      </w:r>
      <w:r w:rsidR="004C1039" w:rsidRPr="00D53640">
        <w:rPr>
          <w:szCs w:val="28"/>
        </w:rPr>
        <w:t xml:space="preserve"> </w:t>
      </w:r>
      <w:r w:rsidR="00EB06B7" w:rsidRPr="00D53640">
        <w:rPr>
          <w:szCs w:val="28"/>
        </w:rPr>
        <w:t xml:space="preserve">Thành lập Ban chỉ đạo, điều hành thực hiện Đề án </w:t>
      </w:r>
      <w:r w:rsidR="00EB06B7" w:rsidRPr="00D53640">
        <w:rPr>
          <w:color w:val="auto"/>
          <w:szCs w:val="28"/>
        </w:rPr>
        <w:t>Hình thành trung tâm công nghiệp chế biến sâu các sản phẩm từ silica trên địa bàn tỉnh Quảng Nam</w:t>
      </w:r>
      <w:r w:rsidRPr="00D53640">
        <w:rPr>
          <w:color w:val="auto"/>
          <w:szCs w:val="28"/>
        </w:rPr>
        <w:t>.</w:t>
      </w:r>
    </w:p>
    <w:p w14:paraId="1C898876" w14:textId="77777777" w:rsidR="004C1039" w:rsidRPr="00D53640" w:rsidRDefault="00F94177" w:rsidP="00D53640">
      <w:pPr>
        <w:spacing w:before="60" w:after="60" w:line="252" w:lineRule="auto"/>
        <w:ind w:firstLine="720"/>
        <w:rPr>
          <w:szCs w:val="28"/>
        </w:rPr>
      </w:pPr>
      <w:r w:rsidRPr="00D53640">
        <w:rPr>
          <w:color w:val="auto"/>
          <w:szCs w:val="28"/>
        </w:rPr>
        <w:t>b.</w:t>
      </w:r>
      <w:r w:rsidR="00EB06B7" w:rsidRPr="00D53640">
        <w:rPr>
          <w:color w:val="auto"/>
          <w:szCs w:val="28"/>
        </w:rPr>
        <w:t xml:space="preserve"> Tổ chức thực hiện tốt các đề án, nhiệm vụ được giao nhằm từng bước hình thành và phát triển </w:t>
      </w:r>
      <w:r w:rsidR="00EB06B7" w:rsidRPr="00D53640">
        <w:rPr>
          <w:szCs w:val="28"/>
        </w:rPr>
        <w:t>trung tâm công nghiệp chế biến sâu silica tại Quảng Nam</w:t>
      </w:r>
      <w:r w:rsidR="004C1039" w:rsidRPr="00D53640">
        <w:rPr>
          <w:szCs w:val="28"/>
        </w:rPr>
        <w:t>.</w:t>
      </w:r>
    </w:p>
    <w:p w14:paraId="6344DC66" w14:textId="77777777" w:rsidR="004C1039" w:rsidRPr="00D53640" w:rsidRDefault="004C1039" w:rsidP="00D53640">
      <w:pPr>
        <w:spacing w:before="60" w:after="60" w:line="252" w:lineRule="auto"/>
        <w:ind w:firstLine="720"/>
        <w:rPr>
          <w:szCs w:val="28"/>
        </w:rPr>
      </w:pPr>
      <w:r w:rsidRPr="00D53640">
        <w:rPr>
          <w:b/>
          <w:bCs/>
          <w:szCs w:val="28"/>
        </w:rPr>
        <w:t>Điều 3.</w:t>
      </w:r>
      <w:r w:rsidRPr="00D53640">
        <w:rPr>
          <w:szCs w:val="28"/>
        </w:rPr>
        <w:t xml:space="preserve"> Tổ chức thực hiện</w:t>
      </w:r>
    </w:p>
    <w:p w14:paraId="63C82479" w14:textId="77777777" w:rsidR="004C1039" w:rsidRPr="00D53640" w:rsidRDefault="00804DD9" w:rsidP="00D53640">
      <w:pPr>
        <w:spacing w:before="60" w:after="60" w:line="252" w:lineRule="auto"/>
        <w:ind w:firstLine="720"/>
        <w:rPr>
          <w:szCs w:val="28"/>
        </w:rPr>
      </w:pPr>
      <w:r w:rsidRPr="00D53640">
        <w:rPr>
          <w:szCs w:val="28"/>
        </w:rPr>
        <w:t>1. Bộ Xây dựng</w:t>
      </w:r>
    </w:p>
    <w:p w14:paraId="102C139F" w14:textId="77777777" w:rsidR="00804DD9" w:rsidRPr="00D53640" w:rsidRDefault="00F94177" w:rsidP="00D53640">
      <w:pPr>
        <w:spacing w:before="60" w:after="60" w:line="252" w:lineRule="auto"/>
        <w:ind w:firstLine="720"/>
        <w:rPr>
          <w:szCs w:val="28"/>
        </w:rPr>
      </w:pPr>
      <w:r w:rsidRPr="00D53640">
        <w:rPr>
          <w:szCs w:val="28"/>
        </w:rPr>
        <w:t>a.</w:t>
      </w:r>
      <w:r w:rsidR="00804DD9" w:rsidRPr="00D53640">
        <w:rPr>
          <w:szCs w:val="28"/>
        </w:rPr>
        <w:t xml:space="preserve"> </w:t>
      </w:r>
      <w:r w:rsidRPr="00D53640">
        <w:rPr>
          <w:szCs w:val="28"/>
        </w:rPr>
        <w:t>Ban hành quy định về hạn chế hoạt động xuất khẩu các sản phẩm từ silica.</w:t>
      </w:r>
    </w:p>
    <w:p w14:paraId="05F97031" w14:textId="77777777" w:rsidR="00804DD9" w:rsidRPr="00D53640" w:rsidRDefault="00F94177" w:rsidP="00D53640">
      <w:pPr>
        <w:spacing w:before="60" w:after="60" w:line="252" w:lineRule="auto"/>
        <w:ind w:firstLine="720"/>
        <w:rPr>
          <w:szCs w:val="28"/>
        </w:rPr>
      </w:pPr>
      <w:r w:rsidRPr="00D53640">
        <w:rPr>
          <w:szCs w:val="28"/>
        </w:rPr>
        <w:t>b.</w:t>
      </w:r>
      <w:r w:rsidR="00804DD9" w:rsidRPr="00D53640">
        <w:rPr>
          <w:szCs w:val="28"/>
        </w:rPr>
        <w:t xml:space="preserve"> </w:t>
      </w:r>
      <w:r w:rsidRPr="00D53640">
        <w:rPr>
          <w:szCs w:val="28"/>
        </w:rPr>
        <w:t>Tổng hợp đề xuất của UBND tỉnh Quảng Nam về đề nghị điều chỉnh, bổ sung quy hoạch thăm dò, khai thác và sử dụng khoáng sản cát trắng, thạch anh; trình Thủ tướng Chính phủ phê duyệt</w:t>
      </w:r>
      <w:r w:rsidR="00804DD9" w:rsidRPr="00D53640">
        <w:rPr>
          <w:szCs w:val="28"/>
        </w:rPr>
        <w:t>.</w:t>
      </w:r>
    </w:p>
    <w:p w14:paraId="4D51A878" w14:textId="77777777" w:rsidR="00722E1D" w:rsidRPr="00D53640" w:rsidRDefault="00722E1D" w:rsidP="00D53640">
      <w:pPr>
        <w:spacing w:before="60" w:after="60" w:line="252" w:lineRule="auto"/>
        <w:ind w:firstLine="720"/>
        <w:rPr>
          <w:szCs w:val="28"/>
        </w:rPr>
      </w:pPr>
      <w:r w:rsidRPr="00D53640">
        <w:rPr>
          <w:szCs w:val="28"/>
        </w:rPr>
        <w:t xml:space="preserve"> </w:t>
      </w:r>
      <w:r w:rsidR="00804DD9" w:rsidRPr="00D53640">
        <w:rPr>
          <w:szCs w:val="28"/>
        </w:rPr>
        <w:t>2. Bộ Công thương</w:t>
      </w:r>
    </w:p>
    <w:p w14:paraId="50B8E4ED" w14:textId="77777777" w:rsidR="00804DD9" w:rsidRPr="00D53640" w:rsidRDefault="00F94177" w:rsidP="00D53640">
      <w:pPr>
        <w:spacing w:before="60" w:after="60" w:line="252" w:lineRule="auto"/>
        <w:ind w:firstLine="720"/>
        <w:rPr>
          <w:szCs w:val="28"/>
        </w:rPr>
      </w:pPr>
      <w:r w:rsidRPr="00D53640">
        <w:rPr>
          <w:szCs w:val="28"/>
        </w:rPr>
        <w:t>a.</w:t>
      </w:r>
      <w:r w:rsidR="00804DD9" w:rsidRPr="00D53640">
        <w:rPr>
          <w:szCs w:val="28"/>
        </w:rPr>
        <w:t xml:space="preserve"> </w:t>
      </w:r>
      <w:r w:rsidRPr="00D53640">
        <w:rPr>
          <w:szCs w:val="28"/>
        </w:rPr>
        <w:t>Xây dựng chương trình xúc tiến thương mại trong và ngoài nước để quảng bá Trung tâm công nghiệp chế biến sâu các sản phẩm từ silica trên địa bàn tỉnh Quảng Nam.</w:t>
      </w:r>
    </w:p>
    <w:p w14:paraId="60333010" w14:textId="77777777" w:rsidR="00804DD9" w:rsidRPr="00D53640" w:rsidRDefault="00F94177" w:rsidP="00D53640">
      <w:pPr>
        <w:spacing w:before="60" w:after="60" w:line="252" w:lineRule="auto"/>
        <w:ind w:firstLine="720"/>
        <w:rPr>
          <w:iCs/>
          <w:szCs w:val="28"/>
        </w:rPr>
      </w:pPr>
      <w:r w:rsidRPr="00D53640">
        <w:rPr>
          <w:szCs w:val="28"/>
        </w:rPr>
        <w:t>b.</w:t>
      </w:r>
      <w:r w:rsidR="00804DD9" w:rsidRPr="00D53640">
        <w:rPr>
          <w:szCs w:val="28"/>
        </w:rPr>
        <w:t xml:space="preserve"> </w:t>
      </w:r>
      <w:bookmarkStart w:id="7" w:name="_Hlk185992320"/>
      <w:r w:rsidR="00332A70" w:rsidRPr="00D53640">
        <w:rPr>
          <w:szCs w:val="28"/>
        </w:rPr>
        <w:t xml:space="preserve">Tích hợp cơ chế để phát huy vai trò của </w:t>
      </w:r>
      <w:r w:rsidR="00332A70" w:rsidRPr="00D53640">
        <w:rPr>
          <w:iCs/>
          <w:szCs w:val="28"/>
        </w:rPr>
        <w:t>Trung tâm kỹ thuật hỗ trợ phát triển công nghiệp miền Trung trong việc hỗ trợ phát triển Trung tâm Công nghiệp chế biến sâu các sản phẩm từ silica</w:t>
      </w:r>
      <w:bookmarkEnd w:id="7"/>
      <w:r w:rsidRPr="00D53640">
        <w:rPr>
          <w:iCs/>
          <w:szCs w:val="28"/>
        </w:rPr>
        <w:t>.</w:t>
      </w:r>
    </w:p>
    <w:p w14:paraId="26C7B918" w14:textId="77777777" w:rsidR="00804DD9" w:rsidRPr="00D53640" w:rsidRDefault="00F94177" w:rsidP="00D53640">
      <w:pPr>
        <w:spacing w:before="60" w:after="60" w:line="252" w:lineRule="auto"/>
        <w:ind w:firstLine="720"/>
        <w:rPr>
          <w:iCs/>
          <w:szCs w:val="28"/>
        </w:rPr>
      </w:pPr>
      <w:r w:rsidRPr="00D53640">
        <w:rPr>
          <w:iCs/>
          <w:szCs w:val="28"/>
        </w:rPr>
        <w:t>c.</w:t>
      </w:r>
      <w:r w:rsidR="00804DD9" w:rsidRPr="00D53640">
        <w:rPr>
          <w:iCs/>
          <w:szCs w:val="28"/>
        </w:rPr>
        <w:t xml:space="preserve"> </w:t>
      </w:r>
      <w:bookmarkStart w:id="8" w:name="_Hlk185992329"/>
      <w:r w:rsidR="00332A70" w:rsidRPr="00D53640">
        <w:rPr>
          <w:iCs/>
          <w:szCs w:val="28"/>
        </w:rPr>
        <w:t>Tiếp tục nghiên cứu trình Thủ tướng Chính phủ phê duyệt Chương trình phát triển công nghiệp hỗ trợ</w:t>
      </w:r>
      <w:bookmarkEnd w:id="8"/>
      <w:r w:rsidR="00804DD9" w:rsidRPr="00D53640">
        <w:rPr>
          <w:iCs/>
          <w:szCs w:val="28"/>
        </w:rPr>
        <w:t>.</w:t>
      </w:r>
    </w:p>
    <w:p w14:paraId="57149B0B" w14:textId="77777777" w:rsidR="00804DD9" w:rsidRPr="00D53640" w:rsidRDefault="00804DD9" w:rsidP="00D53640">
      <w:pPr>
        <w:spacing w:before="60" w:after="60" w:line="252" w:lineRule="auto"/>
        <w:ind w:firstLine="720"/>
        <w:rPr>
          <w:iCs/>
          <w:szCs w:val="28"/>
        </w:rPr>
      </w:pPr>
      <w:r w:rsidRPr="00D53640">
        <w:rPr>
          <w:iCs/>
          <w:szCs w:val="28"/>
        </w:rPr>
        <w:t>3. Bộ Kế hoạch và đầu tư</w:t>
      </w:r>
    </w:p>
    <w:p w14:paraId="4C8CE038" w14:textId="749BFEE8" w:rsidR="00804DD9" w:rsidRPr="00D53640" w:rsidRDefault="00804DD9" w:rsidP="00D53640">
      <w:pPr>
        <w:spacing w:before="60" w:after="60" w:line="252" w:lineRule="auto"/>
        <w:ind w:firstLine="720"/>
        <w:rPr>
          <w:szCs w:val="28"/>
        </w:rPr>
      </w:pPr>
      <w:r w:rsidRPr="00D53640">
        <w:rPr>
          <w:szCs w:val="28"/>
        </w:rPr>
        <w:t>Hỗ trợ vay ưu đãi từ Quỹ hỗ trợ doanh nghiệp nhỏ và vừa.</w:t>
      </w:r>
    </w:p>
    <w:p w14:paraId="53829B69" w14:textId="77777777" w:rsidR="00804DD9" w:rsidRPr="00D53640" w:rsidRDefault="00804DD9" w:rsidP="00D53640">
      <w:pPr>
        <w:spacing w:before="60" w:after="60" w:line="252" w:lineRule="auto"/>
        <w:ind w:firstLine="720"/>
        <w:rPr>
          <w:szCs w:val="28"/>
        </w:rPr>
      </w:pPr>
      <w:r w:rsidRPr="00D53640">
        <w:rPr>
          <w:szCs w:val="28"/>
        </w:rPr>
        <w:lastRenderedPageBreak/>
        <w:t>4. Bộ Tài nguyên và Môi trường</w:t>
      </w:r>
    </w:p>
    <w:p w14:paraId="5490E788" w14:textId="77777777" w:rsidR="00804DD9" w:rsidRPr="00D53640" w:rsidRDefault="00C66927" w:rsidP="00D53640">
      <w:pPr>
        <w:spacing w:before="60" w:after="60" w:line="252" w:lineRule="auto"/>
        <w:ind w:firstLine="720"/>
        <w:rPr>
          <w:szCs w:val="28"/>
        </w:rPr>
      </w:pPr>
      <w:r w:rsidRPr="00D53640">
        <w:rPr>
          <w:szCs w:val="28"/>
        </w:rPr>
        <w:t>a.</w:t>
      </w:r>
      <w:r w:rsidR="00804DD9" w:rsidRPr="00D53640">
        <w:rPr>
          <w:szCs w:val="28"/>
        </w:rPr>
        <w:t xml:space="preserve"> </w:t>
      </w:r>
      <w:r w:rsidRPr="00D53640">
        <w:rPr>
          <w:szCs w:val="28"/>
        </w:rPr>
        <w:t>Ủy quyền cho tỉnh Quảng Nam thực hiện cấp phép khai thác khoáng sản cát trắng tại các khu vực dự án, công trình nơi có khoáng sản cát trắng chồng lấn với quy hoạch khu kinh tế, khu công nghiệp, CCN, khu đô thị.</w:t>
      </w:r>
    </w:p>
    <w:p w14:paraId="560F24D2" w14:textId="77777777" w:rsidR="00804DD9" w:rsidRPr="00D53640" w:rsidRDefault="00C66927" w:rsidP="00D53640">
      <w:pPr>
        <w:spacing w:before="60" w:after="60" w:line="252" w:lineRule="auto"/>
        <w:ind w:firstLine="720"/>
        <w:rPr>
          <w:szCs w:val="28"/>
        </w:rPr>
      </w:pPr>
      <w:r w:rsidRPr="00D53640">
        <w:rPr>
          <w:szCs w:val="28"/>
        </w:rPr>
        <w:t>b.</w:t>
      </w:r>
      <w:r w:rsidR="00804DD9" w:rsidRPr="00D53640">
        <w:rPr>
          <w:szCs w:val="28"/>
        </w:rPr>
        <w:t xml:space="preserve"> </w:t>
      </w:r>
      <w:r w:rsidRPr="00D53640">
        <w:rPr>
          <w:szCs w:val="28"/>
        </w:rPr>
        <w:t>Tổng hợp đề xuất của UBND tỉnh Quảng Nam về đề nghị điều chỉnh, loại bỏ quy hoạch dự trữ khoáng sản cát trắng, thạch anh; trình Thủ tướng Chính phủ phê duyệt</w:t>
      </w:r>
      <w:r w:rsidR="00804DD9" w:rsidRPr="00D53640">
        <w:rPr>
          <w:szCs w:val="28"/>
        </w:rPr>
        <w:t>.</w:t>
      </w:r>
    </w:p>
    <w:p w14:paraId="1E047305" w14:textId="77777777" w:rsidR="00804DD9" w:rsidRPr="00D53640" w:rsidRDefault="00804DD9" w:rsidP="00D53640">
      <w:pPr>
        <w:spacing w:before="60" w:after="60" w:line="252" w:lineRule="auto"/>
        <w:ind w:firstLine="720"/>
        <w:rPr>
          <w:szCs w:val="28"/>
        </w:rPr>
      </w:pPr>
      <w:r w:rsidRPr="00D53640">
        <w:rPr>
          <w:szCs w:val="28"/>
        </w:rPr>
        <w:t>5. Bộ Tài chính</w:t>
      </w:r>
    </w:p>
    <w:p w14:paraId="2BBD3B6B" w14:textId="5CE07544" w:rsidR="00804DD9" w:rsidRPr="00D53640" w:rsidRDefault="00C66927" w:rsidP="00D53640">
      <w:pPr>
        <w:spacing w:before="60" w:after="60" w:line="252" w:lineRule="auto"/>
        <w:ind w:firstLine="720"/>
        <w:rPr>
          <w:szCs w:val="28"/>
        </w:rPr>
      </w:pPr>
      <w:r w:rsidRPr="00D53640">
        <w:rPr>
          <w:szCs w:val="28"/>
        </w:rPr>
        <w:t>a.</w:t>
      </w:r>
      <w:r w:rsidR="00804DD9" w:rsidRPr="00D53640">
        <w:rPr>
          <w:szCs w:val="28"/>
        </w:rPr>
        <w:t xml:space="preserve"> </w:t>
      </w:r>
      <w:r w:rsidR="0068282D" w:rsidRPr="00D53640">
        <w:rPr>
          <w:bCs/>
          <w:szCs w:val="28"/>
        </w:rPr>
        <w:t xml:space="preserve">Chủ trì, phối hợp với các bộ, ngành xây dựng quy định miễn thuế nhập khẩu dây chuyền công nghệ, thiết bị, nguyên liệu, phụ liệu và linh kiện trong nước chưa sản xuất được </w:t>
      </w:r>
      <w:r w:rsidR="00D31658" w:rsidRPr="00D53640">
        <w:rPr>
          <w:bCs/>
          <w:szCs w:val="28"/>
        </w:rPr>
        <w:t>đối với</w:t>
      </w:r>
      <w:r w:rsidR="0068282D" w:rsidRPr="00D53640">
        <w:rPr>
          <w:bCs/>
          <w:szCs w:val="28"/>
        </w:rPr>
        <w:t xml:space="preserve"> các đối tượng được hưởng ưu đãi đầu tư theo quy định của pháp luật về đầu tư</w:t>
      </w:r>
      <w:r w:rsidRPr="00D53640">
        <w:rPr>
          <w:szCs w:val="28"/>
        </w:rPr>
        <w:t>.</w:t>
      </w:r>
    </w:p>
    <w:p w14:paraId="159D3EFB" w14:textId="77777777" w:rsidR="00804DD9" w:rsidRPr="00D53640" w:rsidRDefault="00C66927" w:rsidP="00D53640">
      <w:pPr>
        <w:spacing w:before="60" w:after="60" w:line="252" w:lineRule="auto"/>
        <w:ind w:firstLine="720"/>
        <w:rPr>
          <w:szCs w:val="28"/>
        </w:rPr>
      </w:pPr>
      <w:r w:rsidRPr="00D53640">
        <w:rPr>
          <w:szCs w:val="28"/>
        </w:rPr>
        <w:t>b.</w:t>
      </w:r>
      <w:r w:rsidR="00804DD9" w:rsidRPr="00D53640">
        <w:rPr>
          <w:szCs w:val="28"/>
        </w:rPr>
        <w:t xml:space="preserve"> </w:t>
      </w:r>
      <w:r w:rsidRPr="00D53640">
        <w:rPr>
          <w:szCs w:val="28"/>
        </w:rPr>
        <w:t>Ưu tiên bố trí vốn cho các đề tài nghiên cứu về chế biến sâu các sản phẩm từ silica</w:t>
      </w:r>
      <w:r w:rsidR="00804DD9" w:rsidRPr="00D53640">
        <w:rPr>
          <w:szCs w:val="28"/>
        </w:rPr>
        <w:t>.</w:t>
      </w:r>
    </w:p>
    <w:p w14:paraId="4C85E51F" w14:textId="77777777" w:rsidR="00804DD9" w:rsidRPr="00D53640" w:rsidRDefault="00804DD9" w:rsidP="00D53640">
      <w:pPr>
        <w:spacing w:before="60" w:after="60" w:line="252" w:lineRule="auto"/>
        <w:ind w:firstLine="720"/>
        <w:rPr>
          <w:szCs w:val="28"/>
        </w:rPr>
      </w:pPr>
      <w:r w:rsidRPr="00D53640">
        <w:rPr>
          <w:szCs w:val="28"/>
        </w:rPr>
        <w:t>6. Bộ Khoa học và Công nghệ</w:t>
      </w:r>
    </w:p>
    <w:p w14:paraId="47B3AA1B" w14:textId="1097CE87" w:rsidR="00804DD9" w:rsidRPr="00D53640" w:rsidRDefault="00C66927" w:rsidP="00D53640">
      <w:pPr>
        <w:spacing w:before="60" w:after="60" w:line="252" w:lineRule="auto"/>
        <w:ind w:firstLine="720"/>
        <w:rPr>
          <w:szCs w:val="28"/>
        </w:rPr>
      </w:pPr>
      <w:r w:rsidRPr="00D53640">
        <w:rPr>
          <w:szCs w:val="28"/>
        </w:rPr>
        <w:t>Hỗ trợ đầu tư công nghệ và nghiên cứu và phát triển từ Quỹ đổi mới công nghệ Quốc gia</w:t>
      </w:r>
      <w:r w:rsidR="00804DD9" w:rsidRPr="00D53640">
        <w:rPr>
          <w:szCs w:val="28"/>
        </w:rPr>
        <w:t>.</w:t>
      </w:r>
    </w:p>
    <w:p w14:paraId="5291B176" w14:textId="77777777" w:rsidR="00804DD9" w:rsidRPr="00D53640" w:rsidRDefault="00804DD9" w:rsidP="00D53640">
      <w:pPr>
        <w:spacing w:before="60" w:after="60" w:line="252" w:lineRule="auto"/>
        <w:ind w:firstLine="720"/>
        <w:rPr>
          <w:szCs w:val="28"/>
        </w:rPr>
      </w:pPr>
      <w:r w:rsidRPr="00D53640">
        <w:rPr>
          <w:szCs w:val="28"/>
        </w:rPr>
        <w:t>7. Ủy ban nhân dân tỉnh Quảng Nam</w:t>
      </w:r>
    </w:p>
    <w:p w14:paraId="3A51EC09" w14:textId="77777777" w:rsidR="00804DD9" w:rsidRPr="00D53640" w:rsidRDefault="00C66927" w:rsidP="00D53640">
      <w:pPr>
        <w:spacing w:before="60" w:after="60" w:line="252" w:lineRule="auto"/>
        <w:ind w:firstLine="720"/>
        <w:rPr>
          <w:color w:val="auto"/>
          <w:szCs w:val="28"/>
        </w:rPr>
      </w:pPr>
      <w:r w:rsidRPr="00D53640">
        <w:rPr>
          <w:szCs w:val="28"/>
        </w:rPr>
        <w:t>a.</w:t>
      </w:r>
      <w:r w:rsidR="00804DD9" w:rsidRPr="00D53640">
        <w:rPr>
          <w:szCs w:val="28"/>
        </w:rPr>
        <w:t xml:space="preserve"> </w:t>
      </w:r>
      <w:r w:rsidRPr="00D53640">
        <w:rPr>
          <w:szCs w:val="28"/>
        </w:rPr>
        <w:t xml:space="preserve">Thành lập Ban chỉ đạo, điều hành thực hiện Đề án </w:t>
      </w:r>
      <w:r w:rsidRPr="00D53640">
        <w:rPr>
          <w:color w:val="auto"/>
          <w:szCs w:val="28"/>
        </w:rPr>
        <w:t>Hình thành trung tâm công nghiệp chế biến sâu các sản phẩm từ silica trên địa bàn tỉnh Quảng Nam.</w:t>
      </w:r>
    </w:p>
    <w:p w14:paraId="73D8EBE2" w14:textId="77777777" w:rsidR="00804DD9" w:rsidRPr="00D53640" w:rsidRDefault="00C66927" w:rsidP="00D53640">
      <w:pPr>
        <w:spacing w:before="60" w:after="60" w:line="252" w:lineRule="auto"/>
        <w:ind w:firstLine="720"/>
        <w:rPr>
          <w:color w:val="auto"/>
          <w:szCs w:val="28"/>
        </w:rPr>
      </w:pPr>
      <w:r w:rsidRPr="00D53640">
        <w:rPr>
          <w:color w:val="auto"/>
          <w:szCs w:val="28"/>
        </w:rPr>
        <w:t>b.</w:t>
      </w:r>
      <w:r w:rsidR="00804DD9" w:rsidRPr="00D53640">
        <w:rPr>
          <w:color w:val="auto"/>
          <w:szCs w:val="28"/>
        </w:rPr>
        <w:t xml:space="preserve"> </w:t>
      </w:r>
      <w:r w:rsidRPr="00D53640">
        <w:rPr>
          <w:szCs w:val="28"/>
        </w:rPr>
        <w:t>Ban hành cơ chế khuyến khích, thu hút đầu tư các doanh nghiệp công nghiệp CBS các sản phẩm từ silica; Quy định mô hình hợp tác giữa các đơn vị khai thác, chế biến và CBS các sản phẩm từ silica trên địa bàn tỉnh.</w:t>
      </w:r>
    </w:p>
    <w:p w14:paraId="63DE3C67" w14:textId="77777777" w:rsidR="00804DD9" w:rsidRPr="00D53640" w:rsidRDefault="00C66927" w:rsidP="00D53640">
      <w:pPr>
        <w:spacing w:before="60" w:after="60" w:line="252" w:lineRule="auto"/>
        <w:ind w:firstLine="720"/>
        <w:rPr>
          <w:szCs w:val="28"/>
        </w:rPr>
      </w:pPr>
      <w:r w:rsidRPr="00D53640">
        <w:rPr>
          <w:color w:val="auto"/>
          <w:szCs w:val="28"/>
        </w:rPr>
        <w:t>c.</w:t>
      </w:r>
      <w:r w:rsidR="00804DD9" w:rsidRPr="00D53640">
        <w:rPr>
          <w:color w:val="auto"/>
          <w:szCs w:val="28"/>
        </w:rPr>
        <w:t xml:space="preserve"> </w:t>
      </w:r>
      <w:r w:rsidRPr="00D53640">
        <w:rPr>
          <w:szCs w:val="28"/>
        </w:rPr>
        <w:t>Ban hành danh mục ngành nghề công nghiệp CBS silica cần thu hút đầu tư, xác định sản phẩm và công nghệ dự kiến thu hút đầu tư phát triển xây dựng các nhà máy CBS các sản phẩm từ silica tại Quảng Nam.</w:t>
      </w:r>
    </w:p>
    <w:p w14:paraId="5FC02CA2" w14:textId="77777777" w:rsidR="00804DD9" w:rsidRPr="00D53640" w:rsidRDefault="00C66927" w:rsidP="00D53640">
      <w:pPr>
        <w:spacing w:before="60" w:after="60" w:line="252" w:lineRule="auto"/>
        <w:ind w:firstLine="720"/>
        <w:rPr>
          <w:szCs w:val="28"/>
        </w:rPr>
      </w:pPr>
      <w:r w:rsidRPr="00D53640">
        <w:rPr>
          <w:szCs w:val="28"/>
        </w:rPr>
        <w:t>d.</w:t>
      </w:r>
      <w:r w:rsidR="00804DD9" w:rsidRPr="00D53640">
        <w:rPr>
          <w:szCs w:val="28"/>
        </w:rPr>
        <w:t xml:space="preserve"> </w:t>
      </w:r>
      <w:r w:rsidRPr="00D53640">
        <w:rPr>
          <w:szCs w:val="28"/>
        </w:rPr>
        <w:t>Rà soát các sản phẩm và thị trường tiêu thụ hiện tại của các cơ sở khai thác, chế biến và điều chỉnh chiến lược khai thác, sản xuất sản phẩm và thị trường tiêu thụ</w:t>
      </w:r>
      <w:r w:rsidR="00804DD9" w:rsidRPr="00D53640">
        <w:rPr>
          <w:szCs w:val="28"/>
        </w:rPr>
        <w:t>.</w:t>
      </w:r>
    </w:p>
    <w:p w14:paraId="6A7D2E4C" w14:textId="77777777" w:rsidR="00C66927" w:rsidRPr="00D53640" w:rsidRDefault="00C66927" w:rsidP="00D53640">
      <w:pPr>
        <w:spacing w:before="60" w:after="60" w:line="252" w:lineRule="auto"/>
        <w:ind w:firstLine="720"/>
        <w:rPr>
          <w:szCs w:val="28"/>
        </w:rPr>
      </w:pPr>
      <w:r w:rsidRPr="00D53640">
        <w:rPr>
          <w:szCs w:val="28"/>
        </w:rPr>
        <w:t>đ. Rà soát, quy hoạch ngành nghề sản xuất, CBS các sản phẩm từ silica tại các KCN, CCN; điều chỉnh quy hoạch để đảm bảo quỹ đất công nghiệp bố trí.</w:t>
      </w:r>
    </w:p>
    <w:p w14:paraId="5F660594" w14:textId="77777777" w:rsidR="00C66927" w:rsidRPr="00D53640" w:rsidRDefault="00C66927" w:rsidP="00D53640">
      <w:pPr>
        <w:spacing w:before="60" w:after="60" w:line="252" w:lineRule="auto"/>
        <w:ind w:firstLine="720"/>
        <w:rPr>
          <w:szCs w:val="28"/>
        </w:rPr>
      </w:pPr>
      <w:r w:rsidRPr="00D53640">
        <w:rPr>
          <w:szCs w:val="28"/>
        </w:rPr>
        <w:t>e. Đề xuất quy hoạch bổ sung mới bố trí ngành nghề công nghiệp CBS các sản phẩm từ silica tại một số KCN, CCN và điểm công nghiệp trên địa bàn tỉnh.</w:t>
      </w:r>
    </w:p>
    <w:p w14:paraId="67F0F526" w14:textId="77777777" w:rsidR="00C66927" w:rsidRPr="00D53640" w:rsidRDefault="00C66927" w:rsidP="00D53640">
      <w:pPr>
        <w:spacing w:before="60" w:after="60" w:line="252" w:lineRule="auto"/>
        <w:ind w:firstLine="720"/>
        <w:rPr>
          <w:szCs w:val="28"/>
        </w:rPr>
      </w:pPr>
      <w:r w:rsidRPr="00D53640">
        <w:rPr>
          <w:szCs w:val="28"/>
        </w:rPr>
        <w:t>f. Phát triển hạ tầng giao thông, cấp thoát nước và xử lý nước thải để đảm bảo thu hút đầu tư.</w:t>
      </w:r>
    </w:p>
    <w:p w14:paraId="21F9B2B6" w14:textId="77777777" w:rsidR="00C66927" w:rsidRPr="00D53640" w:rsidRDefault="00C66927" w:rsidP="00D53640">
      <w:pPr>
        <w:spacing w:before="60" w:after="60" w:line="252" w:lineRule="auto"/>
        <w:ind w:firstLine="720"/>
        <w:rPr>
          <w:iCs/>
          <w:szCs w:val="28"/>
        </w:rPr>
      </w:pPr>
      <w:r w:rsidRPr="00D53640">
        <w:rPr>
          <w:szCs w:val="28"/>
        </w:rPr>
        <w:t xml:space="preserve">g. </w:t>
      </w:r>
      <w:r w:rsidRPr="00D53640">
        <w:rPr>
          <w:iCs/>
          <w:szCs w:val="28"/>
        </w:rPr>
        <w:t>Xây dựng chương trình xúc tiến đầu tư:</w:t>
      </w:r>
      <w:r w:rsidRPr="00D53640">
        <w:rPr>
          <w:i/>
          <w:szCs w:val="28"/>
        </w:rPr>
        <w:t xml:space="preserve"> </w:t>
      </w:r>
      <w:r w:rsidRPr="00D53640">
        <w:rPr>
          <w:iCs/>
          <w:szCs w:val="28"/>
        </w:rPr>
        <w:t xml:space="preserve">Xúc tiến và thu hút các </w:t>
      </w:r>
      <w:r w:rsidRPr="00D53640">
        <w:rPr>
          <w:szCs w:val="28"/>
        </w:rPr>
        <w:t>doanh nghiệp nội địa</w:t>
      </w:r>
      <w:r w:rsidRPr="00D53640">
        <w:rPr>
          <w:iCs/>
          <w:szCs w:val="28"/>
        </w:rPr>
        <w:t xml:space="preserve"> và doanh nghiệp lớn trên thế giới đầu tư các nhà máy CBS các sản phẩm từ silica.</w:t>
      </w:r>
    </w:p>
    <w:p w14:paraId="0349A5EB" w14:textId="1CC0C186" w:rsidR="00700D0E" w:rsidRPr="00D53640" w:rsidRDefault="00700D0E" w:rsidP="00D53640">
      <w:pPr>
        <w:spacing w:before="60" w:after="60" w:line="252" w:lineRule="auto"/>
        <w:ind w:firstLine="720"/>
        <w:rPr>
          <w:iCs/>
          <w:szCs w:val="28"/>
        </w:rPr>
      </w:pPr>
      <w:r w:rsidRPr="00D53640">
        <w:rPr>
          <w:iCs/>
          <w:szCs w:val="28"/>
        </w:rPr>
        <w:lastRenderedPageBreak/>
        <w:t xml:space="preserve">h. </w:t>
      </w:r>
      <w:r w:rsidR="0034629A" w:rsidRPr="00D53640">
        <w:rPr>
          <w:iCs/>
          <w:szCs w:val="28"/>
        </w:rPr>
        <w:t xml:space="preserve">Xây dựng, </w:t>
      </w:r>
      <w:r w:rsidR="0034629A" w:rsidRPr="00D53640">
        <w:rPr>
          <w:szCs w:val="28"/>
        </w:rPr>
        <w:t>t</w:t>
      </w:r>
      <w:r w:rsidRPr="00D53640">
        <w:rPr>
          <w:szCs w:val="28"/>
        </w:rPr>
        <w:t>rình cơ quan có thẩm quyền (Chính phủ, Quốc hội…) cho cơ chế đặc thù về ưu đãi thuế, ưu đãi đầu tư đối với Đề án Hình thành và Phát triển Trung tâm công nghiệp chế biến sâu các sản phẩm từ Silica trên địa bàn tỉnh Quảng Nam.</w:t>
      </w:r>
    </w:p>
    <w:p w14:paraId="3B6EEBE2" w14:textId="77777777" w:rsidR="00C66927" w:rsidRPr="00D53640" w:rsidRDefault="00700D0E" w:rsidP="00D53640">
      <w:pPr>
        <w:spacing w:before="60" w:after="60" w:line="252" w:lineRule="auto"/>
        <w:ind w:firstLine="720"/>
        <w:rPr>
          <w:szCs w:val="28"/>
        </w:rPr>
      </w:pPr>
      <w:r w:rsidRPr="00D53640">
        <w:rPr>
          <w:iCs/>
          <w:szCs w:val="28"/>
        </w:rPr>
        <w:t>i</w:t>
      </w:r>
      <w:r w:rsidR="00C66927" w:rsidRPr="00D53640">
        <w:rPr>
          <w:iCs/>
          <w:szCs w:val="28"/>
        </w:rPr>
        <w:t xml:space="preserve">. Xây dựng </w:t>
      </w:r>
      <w:r w:rsidR="00C66927" w:rsidRPr="00D53640">
        <w:rPr>
          <w:szCs w:val="28"/>
        </w:rPr>
        <w:t>Chương trình hỗ trợ thay đổi (hoặc đầu tư mới) công nghệ sản xuất CBS các sản phẩm từ silica nhằm tạo ra các sản phẩm có giá trị kinh tế cao.</w:t>
      </w:r>
    </w:p>
    <w:p w14:paraId="295C09D5" w14:textId="77777777" w:rsidR="00C66927" w:rsidRPr="00D53640" w:rsidRDefault="00700D0E" w:rsidP="00D53640">
      <w:pPr>
        <w:spacing w:before="60" w:after="60" w:line="252" w:lineRule="auto"/>
        <w:ind w:firstLine="720"/>
        <w:rPr>
          <w:szCs w:val="28"/>
        </w:rPr>
      </w:pPr>
      <w:r w:rsidRPr="00D53640">
        <w:rPr>
          <w:szCs w:val="28"/>
        </w:rPr>
        <w:t>k</w:t>
      </w:r>
      <w:r w:rsidR="00C66927" w:rsidRPr="00D53640">
        <w:rPr>
          <w:szCs w:val="28"/>
        </w:rPr>
        <w:t>. Xây dựng kế hoạch Thanh tra/kiểm tra việc tuân thủ các quy định pháp luật và các quy chế, quy định về khai thác, chế biến và xuất khẩu các sản phẩm từ silica trên địa bàn tỉnh.</w:t>
      </w:r>
    </w:p>
    <w:p w14:paraId="4AF1FADB" w14:textId="77777777" w:rsidR="009D4620" w:rsidRPr="00D53640" w:rsidRDefault="009D4620" w:rsidP="00D53640">
      <w:pPr>
        <w:spacing w:before="60" w:after="60" w:line="252" w:lineRule="auto"/>
        <w:ind w:firstLine="720"/>
        <w:rPr>
          <w:szCs w:val="28"/>
        </w:rPr>
      </w:pPr>
      <w:r w:rsidRPr="00D53640">
        <w:rPr>
          <w:b/>
          <w:bCs/>
          <w:szCs w:val="28"/>
        </w:rPr>
        <w:t>Điều 4.</w:t>
      </w:r>
      <w:r w:rsidRPr="00D53640">
        <w:rPr>
          <w:szCs w:val="28"/>
        </w:rPr>
        <w:t xml:space="preserve"> Quyết định này có hiệu lực kể từ ngày … tháng …. năm 2025.</w:t>
      </w:r>
    </w:p>
    <w:p w14:paraId="4CEEF520" w14:textId="77C399B3" w:rsidR="009F6051" w:rsidRPr="00D53640" w:rsidRDefault="009D4620" w:rsidP="00D53640">
      <w:pPr>
        <w:spacing w:before="60" w:after="60" w:line="252" w:lineRule="auto"/>
        <w:ind w:firstLine="720"/>
        <w:rPr>
          <w:szCs w:val="28"/>
        </w:rPr>
      </w:pPr>
      <w:r w:rsidRPr="00D53640">
        <w:rPr>
          <w:szCs w:val="28"/>
        </w:rPr>
        <w:t>Bộ trưởng Bộ Xây dựng, Chủ tịch Ủy ban nhân dân tỉnh Quảng Nam, Thủ trưởng các cơ quan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9D4620" w14:paraId="7C18388F" w14:textId="77777777" w:rsidTr="002F7656">
        <w:tc>
          <w:tcPr>
            <w:tcW w:w="4532" w:type="dxa"/>
          </w:tcPr>
          <w:p w14:paraId="063EB7C7" w14:textId="77777777" w:rsidR="009D4620" w:rsidRPr="009F6051" w:rsidRDefault="009D4620" w:rsidP="00804DD9">
            <w:pPr>
              <w:rPr>
                <w:b/>
                <w:bCs/>
                <w:i/>
                <w:iCs/>
                <w:sz w:val="24"/>
                <w:szCs w:val="18"/>
              </w:rPr>
            </w:pPr>
            <w:r w:rsidRPr="009F6051">
              <w:rPr>
                <w:b/>
                <w:bCs/>
                <w:i/>
                <w:iCs/>
                <w:sz w:val="24"/>
                <w:szCs w:val="18"/>
              </w:rPr>
              <w:t>Nơi nhận:</w:t>
            </w:r>
          </w:p>
          <w:p w14:paraId="2F1CF708" w14:textId="3D54D8B8" w:rsidR="009D4620" w:rsidRPr="009F6051" w:rsidRDefault="009D4620" w:rsidP="009F6051">
            <w:pPr>
              <w:ind w:right="455"/>
              <w:rPr>
                <w:sz w:val="22"/>
                <w:szCs w:val="16"/>
              </w:rPr>
            </w:pPr>
            <w:r>
              <w:rPr>
                <w:sz w:val="24"/>
                <w:szCs w:val="18"/>
              </w:rPr>
              <w:t xml:space="preserve">- </w:t>
            </w:r>
            <w:r w:rsidR="002F7656" w:rsidRPr="009F6051">
              <w:rPr>
                <w:sz w:val="22"/>
                <w:szCs w:val="16"/>
              </w:rPr>
              <w:t>Thủ tướng, các phó thủ tướng Chính phủ</w:t>
            </w:r>
            <w:r w:rsidR="00D53640">
              <w:rPr>
                <w:sz w:val="22"/>
                <w:szCs w:val="16"/>
              </w:rPr>
              <w:t>;</w:t>
            </w:r>
          </w:p>
          <w:p w14:paraId="053DA80E" w14:textId="770268A5" w:rsidR="002F7656" w:rsidRPr="009F6051" w:rsidRDefault="002F7656" w:rsidP="009F6051">
            <w:pPr>
              <w:ind w:right="455"/>
              <w:rPr>
                <w:sz w:val="22"/>
                <w:szCs w:val="16"/>
              </w:rPr>
            </w:pPr>
            <w:r w:rsidRPr="009F6051">
              <w:rPr>
                <w:sz w:val="22"/>
                <w:szCs w:val="16"/>
              </w:rPr>
              <w:t>- Các Bộ: Xây dựng, Kế hoạch và đầu tư, Công thương, Tài chính, Khoa học và công nghệ, Tài nguyên và môi trường</w:t>
            </w:r>
            <w:r w:rsidR="00D53640">
              <w:rPr>
                <w:sz w:val="22"/>
                <w:szCs w:val="16"/>
              </w:rPr>
              <w:t>, Tổng Cục thuế</w:t>
            </w:r>
            <w:r w:rsidR="00095795">
              <w:rPr>
                <w:sz w:val="22"/>
                <w:szCs w:val="16"/>
              </w:rPr>
              <w:t>, Tổng Cục Hải quan;</w:t>
            </w:r>
          </w:p>
          <w:p w14:paraId="2964D2C4" w14:textId="6FA90E47" w:rsidR="002F7656" w:rsidRPr="009F6051" w:rsidRDefault="002F7656" w:rsidP="009F6051">
            <w:pPr>
              <w:ind w:right="455"/>
              <w:rPr>
                <w:sz w:val="22"/>
                <w:szCs w:val="16"/>
              </w:rPr>
            </w:pPr>
            <w:r w:rsidRPr="009F6051">
              <w:rPr>
                <w:sz w:val="22"/>
                <w:szCs w:val="16"/>
              </w:rPr>
              <w:t>- Tỉnh ủy, HĐND, UBND tỉnh Quảng Nam</w:t>
            </w:r>
            <w:r w:rsidR="00BD6860">
              <w:rPr>
                <w:sz w:val="22"/>
                <w:szCs w:val="16"/>
              </w:rPr>
              <w:t>;</w:t>
            </w:r>
          </w:p>
          <w:p w14:paraId="1BF66D17" w14:textId="4395BB92" w:rsidR="002F7656" w:rsidRPr="009F6051" w:rsidRDefault="002F7656" w:rsidP="009F6051">
            <w:pPr>
              <w:ind w:right="455"/>
              <w:rPr>
                <w:sz w:val="22"/>
                <w:szCs w:val="16"/>
              </w:rPr>
            </w:pPr>
            <w:r w:rsidRPr="009F6051">
              <w:rPr>
                <w:sz w:val="22"/>
                <w:szCs w:val="16"/>
              </w:rPr>
              <w:t>- VPCP</w:t>
            </w:r>
            <w:r w:rsidR="00BD6860">
              <w:rPr>
                <w:sz w:val="22"/>
                <w:szCs w:val="16"/>
              </w:rPr>
              <w:t>;</w:t>
            </w:r>
          </w:p>
          <w:p w14:paraId="57C3D48F" w14:textId="62499A97" w:rsidR="002F7656" w:rsidRPr="009D4620" w:rsidRDefault="002F7656" w:rsidP="009F6051">
            <w:pPr>
              <w:ind w:right="455"/>
              <w:rPr>
                <w:sz w:val="24"/>
                <w:szCs w:val="18"/>
              </w:rPr>
            </w:pPr>
            <w:r w:rsidRPr="009F6051">
              <w:rPr>
                <w:sz w:val="22"/>
                <w:szCs w:val="16"/>
              </w:rPr>
              <w:t>- Lưu: VT, CN</w:t>
            </w:r>
            <w:r w:rsidR="00BD6860">
              <w:rPr>
                <w:sz w:val="22"/>
                <w:szCs w:val="16"/>
              </w:rPr>
              <w:t>.</w:t>
            </w:r>
          </w:p>
        </w:tc>
        <w:tc>
          <w:tcPr>
            <w:tcW w:w="4532" w:type="dxa"/>
          </w:tcPr>
          <w:p w14:paraId="0EBE5D8D" w14:textId="77777777" w:rsidR="009D4620" w:rsidRPr="009D4620" w:rsidRDefault="009D4620" w:rsidP="009D4620">
            <w:pPr>
              <w:jc w:val="center"/>
              <w:rPr>
                <w:b/>
                <w:bCs/>
              </w:rPr>
            </w:pPr>
            <w:r w:rsidRPr="009D4620">
              <w:rPr>
                <w:b/>
                <w:bCs/>
              </w:rPr>
              <w:t>KT. THỦ TƯỚNG</w:t>
            </w:r>
          </w:p>
          <w:p w14:paraId="38179768" w14:textId="77777777" w:rsidR="009D4620" w:rsidRDefault="009D4620" w:rsidP="009D4620">
            <w:pPr>
              <w:jc w:val="center"/>
            </w:pPr>
            <w:r w:rsidRPr="009D4620">
              <w:rPr>
                <w:b/>
                <w:bCs/>
              </w:rPr>
              <w:t>PHÓ THỦ TƯỚNG</w:t>
            </w:r>
          </w:p>
        </w:tc>
      </w:tr>
    </w:tbl>
    <w:p w14:paraId="483EC69A" w14:textId="77777777" w:rsidR="009F6051" w:rsidRDefault="009F6051" w:rsidP="00804DD9">
      <w:pPr>
        <w:ind w:firstLine="720"/>
      </w:pPr>
    </w:p>
    <w:p w14:paraId="2B55D724" w14:textId="77777777" w:rsidR="009D4620" w:rsidRPr="009F6051" w:rsidRDefault="009F6051" w:rsidP="000D754C">
      <w:pPr>
        <w:jc w:val="center"/>
        <w:rPr>
          <w:b/>
          <w:bCs/>
        </w:rPr>
      </w:pPr>
      <w:r>
        <w:br w:type="page"/>
      </w:r>
      <w:r w:rsidRPr="009F6051">
        <w:rPr>
          <w:b/>
          <w:bCs/>
        </w:rPr>
        <w:lastRenderedPageBreak/>
        <w:t>PHỤ LỤC I</w:t>
      </w:r>
    </w:p>
    <w:p w14:paraId="172B47B6" w14:textId="77777777" w:rsidR="009F6051" w:rsidRDefault="009F6051" w:rsidP="009F6051">
      <w:pPr>
        <w:ind w:firstLine="720"/>
        <w:jc w:val="center"/>
        <w:rPr>
          <w:b/>
          <w:bCs/>
        </w:rPr>
      </w:pPr>
      <w:r w:rsidRPr="009F6051">
        <w:rPr>
          <w:b/>
          <w:bCs/>
        </w:rPr>
        <w:t xml:space="preserve">ĐỊNH HƯỚNG PHÁT TRIỂN TRUNG TÂM CÔNG NGHIỆP </w:t>
      </w:r>
    </w:p>
    <w:p w14:paraId="726ADD77" w14:textId="77777777" w:rsidR="009F6051" w:rsidRPr="009F6051" w:rsidRDefault="009F6051" w:rsidP="009F6051">
      <w:pPr>
        <w:ind w:firstLine="720"/>
        <w:jc w:val="center"/>
        <w:rPr>
          <w:b/>
          <w:bCs/>
        </w:rPr>
      </w:pPr>
      <w:r w:rsidRPr="009F6051">
        <w:rPr>
          <w:b/>
          <w:bCs/>
        </w:rPr>
        <w:t>CHẾ BIẾN SÂU CÁC SẢN PHẨM TỪ SILICA TRÊN ĐỊA BÀN TỈNH QUẢNG NAM</w:t>
      </w:r>
    </w:p>
    <w:p w14:paraId="08BF21F5" w14:textId="77777777" w:rsidR="009F6051" w:rsidRDefault="009F6051" w:rsidP="009F6051">
      <w:pPr>
        <w:spacing w:after="120" w:line="240" w:lineRule="atLeast"/>
        <w:jc w:val="center"/>
        <w:rPr>
          <w:i/>
          <w:szCs w:val="28"/>
        </w:rPr>
      </w:pPr>
      <w:r>
        <w:rPr>
          <w:i/>
          <w:szCs w:val="28"/>
        </w:rPr>
        <w:t xml:space="preserve">(Ban hành kèm theo </w:t>
      </w:r>
      <w:r>
        <w:rPr>
          <w:i/>
          <w:iCs/>
          <w:szCs w:val="28"/>
        </w:rPr>
        <w:t>Quyết định</w:t>
      </w:r>
      <w:r w:rsidRPr="009A1DC7">
        <w:rPr>
          <w:i/>
          <w:iCs/>
          <w:szCs w:val="28"/>
        </w:rPr>
        <w:t xml:space="preserve"> số: </w:t>
      </w:r>
      <w:r w:rsidRPr="0000495E">
        <w:rPr>
          <w:i/>
          <w:iCs/>
          <w:color w:val="FFFFFF" w:themeColor="background1"/>
          <w:szCs w:val="28"/>
        </w:rPr>
        <w:t xml:space="preserve">#sovb </w:t>
      </w:r>
      <w:r w:rsidRPr="009A1DC7">
        <w:rPr>
          <w:i/>
          <w:iCs/>
          <w:szCs w:val="28"/>
        </w:rPr>
        <w:t>/</w:t>
      </w:r>
      <w:r>
        <w:rPr>
          <w:i/>
          <w:iCs/>
          <w:szCs w:val="28"/>
        </w:rPr>
        <w:t>QĐ-TTg</w:t>
      </w:r>
      <w:r w:rsidRPr="009A1DC7">
        <w:rPr>
          <w:i/>
          <w:iCs/>
          <w:szCs w:val="28"/>
        </w:rPr>
        <w:t xml:space="preserve"> ngày </w:t>
      </w:r>
      <w:r w:rsidRPr="0000495E">
        <w:rPr>
          <w:i/>
          <w:iCs/>
          <w:color w:val="FFFFFF" w:themeColor="background1"/>
          <w:szCs w:val="28"/>
        </w:rPr>
        <w:t xml:space="preserve">#nbh </w:t>
      </w:r>
      <w:r w:rsidRPr="009A1DC7">
        <w:rPr>
          <w:i/>
          <w:iCs/>
          <w:szCs w:val="28"/>
        </w:rPr>
        <w:t>tháng</w:t>
      </w:r>
      <w:r>
        <w:rPr>
          <w:i/>
          <w:iCs/>
          <w:sz w:val="26"/>
          <w:szCs w:val="26"/>
        </w:rPr>
        <w:t xml:space="preserve"> </w:t>
      </w:r>
      <w:r>
        <w:rPr>
          <w:i/>
          <w:szCs w:val="28"/>
        </w:rPr>
        <w:t xml:space="preserve">     năm 2025 của Thủ tướng Chính phủ</w:t>
      </w:r>
      <w:r w:rsidRPr="007A0CBD">
        <w:rPr>
          <w:i/>
          <w:szCs w:val="28"/>
        </w:rPr>
        <w:t>)</w:t>
      </w:r>
    </w:p>
    <w:p w14:paraId="27867412" w14:textId="77777777" w:rsidR="009F6051" w:rsidRDefault="009F6051" w:rsidP="00804DD9">
      <w:pPr>
        <w:ind w:firstLine="720"/>
      </w:pPr>
    </w:p>
    <w:p w14:paraId="6C1F95A0" w14:textId="77777777" w:rsidR="009F6051" w:rsidRDefault="009F6051" w:rsidP="00804DD9">
      <w:pPr>
        <w:ind w:firstLine="720"/>
      </w:pPr>
      <w:r>
        <w:t>1. Giai đoạn đến năm 2030</w:t>
      </w:r>
    </w:p>
    <w:p w14:paraId="12BC1915" w14:textId="77777777" w:rsidR="009F6051" w:rsidRDefault="009F6051" w:rsidP="00804DD9">
      <w:pPr>
        <w:ind w:firstLine="720"/>
      </w:pPr>
      <w:r>
        <w:t>a. Định hướng về chính sách</w:t>
      </w:r>
    </w:p>
    <w:p w14:paraId="551AFB24" w14:textId="77777777" w:rsidR="009F6051" w:rsidRPr="00A94FEC" w:rsidRDefault="009F6051" w:rsidP="009F6051">
      <w:pPr>
        <w:ind w:firstLine="720"/>
        <w:rPr>
          <w:color w:val="auto"/>
        </w:rPr>
      </w:pPr>
      <w:r w:rsidRPr="00A94FEC">
        <w:rPr>
          <w:color w:val="auto"/>
        </w:rPr>
        <w:t>- Đẩy nhanh việc đưa các khu vực khoáng sản có tiềm năng khai thác vào Quy hoạch tham dò, khai thác, chế biến và sử dụng khoáng sản làm vật liệu xây dựng;</w:t>
      </w:r>
    </w:p>
    <w:p w14:paraId="07217CFB" w14:textId="77777777" w:rsidR="009F6051" w:rsidRPr="00A94FEC" w:rsidRDefault="009F6051" w:rsidP="009F6051">
      <w:pPr>
        <w:ind w:firstLine="720"/>
        <w:rPr>
          <w:color w:val="auto"/>
        </w:rPr>
      </w:pPr>
      <w:r w:rsidRPr="00A94FEC">
        <w:rPr>
          <w:color w:val="auto"/>
        </w:rPr>
        <w:t xml:space="preserve">- </w:t>
      </w:r>
      <w:r w:rsidR="00BD508C" w:rsidRPr="005044AB">
        <w:rPr>
          <w:color w:val="auto"/>
        </w:rPr>
        <w:t>Xây dựng chính sách đặc thù cho địa phương về việc cấp phép khai thác khoáng sản (cấp phép khai thác tận thu khoáng sản trong phạm vi công trình, dự án) và cấp phép đầu tư đối với dự án chế biến sâu các sản phẩm từ silica</w:t>
      </w:r>
      <w:r w:rsidRPr="00A94FEC">
        <w:rPr>
          <w:color w:val="auto"/>
        </w:rPr>
        <w:t>;</w:t>
      </w:r>
    </w:p>
    <w:p w14:paraId="2AC4680D" w14:textId="77777777" w:rsidR="009F6051" w:rsidRPr="00A94FEC" w:rsidRDefault="009F6051" w:rsidP="009F6051">
      <w:pPr>
        <w:ind w:firstLine="720"/>
        <w:rPr>
          <w:color w:val="auto"/>
        </w:rPr>
      </w:pPr>
      <w:r w:rsidRPr="00A94FEC">
        <w:rPr>
          <w:color w:val="auto"/>
        </w:rPr>
        <w:t xml:space="preserve"> - </w:t>
      </w:r>
      <w:r w:rsidR="00BD508C" w:rsidRPr="005044AB">
        <w:rPr>
          <w:color w:val="auto"/>
        </w:rPr>
        <w:t>Xây dựng cơ chế đặc thù cho tổ hợp công nghiệp silica trên địa bàn tỉnh Quảng Nam</w:t>
      </w:r>
      <w:r w:rsidRPr="00A94FEC">
        <w:rPr>
          <w:color w:val="auto"/>
        </w:rPr>
        <w:t>;</w:t>
      </w:r>
    </w:p>
    <w:p w14:paraId="4BD87D69" w14:textId="77777777" w:rsidR="009F6051" w:rsidRPr="00A94FEC" w:rsidRDefault="009F6051" w:rsidP="009F6051">
      <w:pPr>
        <w:ind w:firstLine="720"/>
        <w:rPr>
          <w:color w:val="auto"/>
        </w:rPr>
      </w:pPr>
      <w:r w:rsidRPr="00A94FEC">
        <w:rPr>
          <w:color w:val="auto"/>
        </w:rPr>
        <w:t xml:space="preserve">- </w:t>
      </w:r>
      <w:r w:rsidR="00BD508C" w:rsidRPr="005044AB">
        <w:rPr>
          <w:color w:val="auto"/>
        </w:rPr>
        <w:t>Xây dựng cơ chế đặc thù cho doanh nghiệp tiên phong, có đủ năng lực tài chính, kỹ thuật đầu tư vào chế biến sâu các sản phẩm từ silica</w:t>
      </w:r>
      <w:r w:rsidRPr="00A94FEC">
        <w:rPr>
          <w:color w:val="auto"/>
        </w:rPr>
        <w:t>;</w:t>
      </w:r>
    </w:p>
    <w:p w14:paraId="4B4FF1F2" w14:textId="77777777" w:rsidR="009F6051" w:rsidRPr="00A94FEC" w:rsidRDefault="009F6051" w:rsidP="009F6051">
      <w:pPr>
        <w:ind w:firstLine="720"/>
        <w:rPr>
          <w:color w:val="auto"/>
        </w:rPr>
      </w:pPr>
      <w:r w:rsidRPr="00A94FEC">
        <w:rPr>
          <w:color w:val="auto"/>
        </w:rPr>
        <w:t xml:space="preserve">- </w:t>
      </w:r>
      <w:r w:rsidR="00BD508C" w:rsidRPr="005044AB">
        <w:rPr>
          <w:color w:val="auto"/>
        </w:rPr>
        <w:t>Giảm thuế xuất khẩu các sản phẩm chế biến sâu từ silica nhằm tăng giá trị cạnh tranh của sản phẩm, quảng bá sản của Việt Nam và thu hút đầu tư nước ngoài</w:t>
      </w:r>
      <w:r w:rsidRPr="00A94FEC">
        <w:rPr>
          <w:color w:val="auto"/>
        </w:rPr>
        <w:t>;</w:t>
      </w:r>
    </w:p>
    <w:p w14:paraId="5501B1B8" w14:textId="77777777" w:rsidR="009F6051" w:rsidRPr="00A94FEC" w:rsidRDefault="009F6051" w:rsidP="009F6051">
      <w:pPr>
        <w:ind w:firstLine="720"/>
        <w:rPr>
          <w:color w:val="auto"/>
        </w:rPr>
      </w:pPr>
      <w:r w:rsidRPr="00A94FEC">
        <w:rPr>
          <w:color w:val="auto"/>
        </w:rPr>
        <w:t xml:space="preserve">- </w:t>
      </w:r>
      <w:r w:rsidR="00BD508C" w:rsidRPr="005044AB">
        <w:rPr>
          <w:color w:val="auto"/>
        </w:rPr>
        <w:t>Xây dựng chương trình xúc tiến thương mai, quảng bá và thu hút đầu tư trong nước và nước ngoài</w:t>
      </w:r>
      <w:r w:rsidRPr="00A94FEC">
        <w:rPr>
          <w:color w:val="auto"/>
        </w:rPr>
        <w:t>;</w:t>
      </w:r>
    </w:p>
    <w:p w14:paraId="3D0BD3C2" w14:textId="77777777" w:rsidR="009F6051" w:rsidRPr="00A94FEC" w:rsidRDefault="009F6051" w:rsidP="009F6051">
      <w:pPr>
        <w:ind w:firstLine="720"/>
        <w:rPr>
          <w:color w:val="auto"/>
        </w:rPr>
      </w:pPr>
      <w:r w:rsidRPr="00A94FEC">
        <w:rPr>
          <w:color w:val="auto"/>
        </w:rPr>
        <w:t xml:space="preserve">- </w:t>
      </w:r>
      <w:r w:rsidR="00BD508C" w:rsidRPr="005044AB">
        <w:rPr>
          <w:color w:val="auto"/>
        </w:rPr>
        <w:t>Xây dựng chính sách hạn chế xuất khẩu silica chưa được chế biến sâu, ưu tiêu cung cấp silica cho các doanh nghiệp chế biến sâu các sản phẩm từ silica của Quảng Nam</w:t>
      </w:r>
      <w:r w:rsidRPr="00A94FEC">
        <w:rPr>
          <w:color w:val="auto"/>
        </w:rPr>
        <w:t>;</w:t>
      </w:r>
    </w:p>
    <w:p w14:paraId="09C7933F" w14:textId="77777777" w:rsidR="009F6051" w:rsidRPr="00A94FEC" w:rsidRDefault="009F6051" w:rsidP="009F6051">
      <w:pPr>
        <w:ind w:firstLine="720"/>
        <w:rPr>
          <w:color w:val="auto"/>
        </w:rPr>
      </w:pPr>
      <w:r w:rsidRPr="00A94FEC">
        <w:rPr>
          <w:color w:val="auto"/>
        </w:rPr>
        <w:t>b. Định hướng về đầu tư</w:t>
      </w:r>
    </w:p>
    <w:p w14:paraId="48687C3A" w14:textId="77777777" w:rsidR="009F6051" w:rsidRPr="00A94FEC" w:rsidRDefault="009F6051" w:rsidP="009F6051">
      <w:pPr>
        <w:ind w:firstLine="720"/>
        <w:rPr>
          <w:color w:val="auto"/>
        </w:rPr>
      </w:pPr>
      <w:r w:rsidRPr="00A94FEC">
        <w:rPr>
          <w:color w:val="auto"/>
        </w:rPr>
        <w:t>Ngoài các dây chuyền chế biến các sản phẩm từ silica hiện có trên địa bàn tỉnh Quảng Nam, khuyến khích đầu tư các dây chuyền chế biến sâu các sản phẩm từ silica, tuy nhiên chú trọng một số sản phẩm sau:</w:t>
      </w:r>
    </w:p>
    <w:p w14:paraId="6B729A94" w14:textId="77777777" w:rsidR="009F6051" w:rsidRPr="00A94FEC" w:rsidRDefault="009F6051" w:rsidP="009F6051">
      <w:pPr>
        <w:ind w:firstLine="720"/>
        <w:rPr>
          <w:color w:val="auto"/>
        </w:rPr>
      </w:pPr>
      <w:r w:rsidRPr="00A94FEC">
        <w:rPr>
          <w:color w:val="auto"/>
        </w:rPr>
        <w:t xml:space="preserve">- </w:t>
      </w:r>
      <w:r w:rsidR="00BD508C" w:rsidRPr="005044AB">
        <w:rPr>
          <w:color w:val="auto"/>
        </w:rPr>
        <w:t>Đầu tư sản xuất, chế tạo các sản phẩm silica cao cấp với với tổng công suất chế tạo khoảng 1,5 triệu tấn sản phẩm/năm</w:t>
      </w:r>
      <w:r w:rsidRPr="00A94FEC">
        <w:rPr>
          <w:color w:val="auto"/>
        </w:rPr>
        <w:t>;</w:t>
      </w:r>
    </w:p>
    <w:p w14:paraId="26A113FB" w14:textId="77777777" w:rsidR="009F6051" w:rsidRPr="00A94FEC" w:rsidRDefault="009F6051" w:rsidP="009F6051">
      <w:pPr>
        <w:ind w:firstLine="720"/>
        <w:rPr>
          <w:color w:val="auto"/>
        </w:rPr>
      </w:pPr>
      <w:r w:rsidRPr="00A94FEC">
        <w:rPr>
          <w:color w:val="auto"/>
        </w:rPr>
        <w:t xml:space="preserve">- </w:t>
      </w:r>
      <w:r w:rsidR="00BD508C" w:rsidRPr="005044AB">
        <w:rPr>
          <w:color w:val="auto"/>
        </w:rPr>
        <w:t>Đầu tư chế tạo bột silica cao cấp với tổng công suất thiết kế khoảng 200.000 tấn sản phẩm/năm</w:t>
      </w:r>
      <w:r w:rsidRPr="00A94FEC">
        <w:rPr>
          <w:color w:val="auto"/>
        </w:rPr>
        <w:t>;</w:t>
      </w:r>
    </w:p>
    <w:p w14:paraId="0C885389" w14:textId="77777777" w:rsidR="009F6051" w:rsidRPr="00A94FEC" w:rsidRDefault="009F6051" w:rsidP="009F6051">
      <w:pPr>
        <w:ind w:firstLine="720"/>
        <w:rPr>
          <w:color w:val="auto"/>
        </w:rPr>
      </w:pPr>
      <w:r w:rsidRPr="00A94FEC">
        <w:rPr>
          <w:color w:val="auto"/>
        </w:rPr>
        <w:lastRenderedPageBreak/>
        <w:t xml:space="preserve">- </w:t>
      </w:r>
      <w:r w:rsidR="00BD508C" w:rsidRPr="005044AB">
        <w:rPr>
          <w:color w:val="auto"/>
        </w:rPr>
        <w:t>Đầu tư sản xuất hóa chất gốc từ silica (cụ thể sản xuất Sodium Silicate cao cấp) với tổng công suất thiết kế khoảng 200.000 tấn/năm</w:t>
      </w:r>
      <w:r w:rsidRPr="00A94FEC">
        <w:rPr>
          <w:color w:val="auto"/>
        </w:rPr>
        <w:t>;</w:t>
      </w:r>
    </w:p>
    <w:p w14:paraId="64F96FF5" w14:textId="77777777" w:rsidR="009F6051" w:rsidRPr="00A94FEC" w:rsidRDefault="009F6051" w:rsidP="009F6051">
      <w:pPr>
        <w:ind w:firstLine="720"/>
        <w:rPr>
          <w:color w:val="auto"/>
        </w:rPr>
      </w:pPr>
      <w:r w:rsidRPr="00A94FEC">
        <w:rPr>
          <w:color w:val="auto"/>
        </w:rPr>
        <w:t xml:space="preserve">- </w:t>
      </w:r>
      <w:r w:rsidR="00BD508C" w:rsidRPr="005044AB">
        <w:rPr>
          <w:color w:val="auto"/>
        </w:rPr>
        <w:t xml:space="preserve">Đầu tư dây chuyền sản xuất kính ô tô công suất khoảng 200 </w:t>
      </w:r>
      <w:r w:rsidR="00BD508C">
        <w:rPr>
          <w:color w:val="auto"/>
        </w:rPr>
        <w:t>nghìn bộ</w:t>
      </w:r>
      <w:r w:rsidR="00BD508C" w:rsidRPr="005044AB">
        <w:rPr>
          <w:color w:val="auto"/>
        </w:rPr>
        <w:t>/năm</w:t>
      </w:r>
      <w:r w:rsidRPr="00A94FEC">
        <w:rPr>
          <w:color w:val="auto"/>
        </w:rPr>
        <w:t>;</w:t>
      </w:r>
    </w:p>
    <w:p w14:paraId="5048E4E4" w14:textId="77777777" w:rsidR="009F6051" w:rsidRPr="00A94FEC" w:rsidRDefault="009F6051" w:rsidP="009F6051">
      <w:pPr>
        <w:ind w:firstLine="720"/>
        <w:rPr>
          <w:color w:val="auto"/>
        </w:rPr>
      </w:pPr>
      <w:r w:rsidRPr="00A94FEC">
        <w:rPr>
          <w:color w:val="auto"/>
        </w:rPr>
        <w:t xml:space="preserve">- </w:t>
      </w:r>
      <w:r w:rsidR="00BD508C" w:rsidRPr="005044AB">
        <w:rPr>
          <w:color w:val="auto"/>
        </w:rPr>
        <w:t>Thu hút đầu tư có chọn lọc về ngành công nghiệp bán dẫn, màn hình điện tử, tấm silicon, ….</w:t>
      </w:r>
      <w:r w:rsidRPr="00A94FEC">
        <w:rPr>
          <w:color w:val="auto"/>
        </w:rPr>
        <w:t>.</w:t>
      </w:r>
    </w:p>
    <w:p w14:paraId="1781E555" w14:textId="77777777" w:rsidR="009F6051" w:rsidRPr="00A94FEC" w:rsidRDefault="009F6051" w:rsidP="009F6051">
      <w:pPr>
        <w:ind w:firstLine="720"/>
        <w:rPr>
          <w:color w:val="auto"/>
        </w:rPr>
      </w:pPr>
      <w:r w:rsidRPr="00A94FEC">
        <w:rPr>
          <w:color w:val="auto"/>
        </w:rPr>
        <w:t>c. Định hướng về chuỗi doanh nghiệp</w:t>
      </w:r>
    </w:p>
    <w:p w14:paraId="6D47B3EF" w14:textId="77777777" w:rsidR="009F6051" w:rsidRDefault="009F6051" w:rsidP="009F6051">
      <w:pPr>
        <w:ind w:firstLine="720"/>
      </w:pPr>
      <w:r>
        <w:t xml:space="preserve">- </w:t>
      </w:r>
      <w:r w:rsidR="00BD508C">
        <w:t>Các doanh nghiệp khai thác, chế biến khoáng sản cát trắng phải tạo thành chuỗi liên kết cho ra sản phẩm cuối cùng</w:t>
      </w:r>
      <w:r>
        <w:t>;</w:t>
      </w:r>
    </w:p>
    <w:p w14:paraId="72CED1A8" w14:textId="77777777" w:rsidR="009F6051" w:rsidRDefault="009F6051" w:rsidP="009F6051">
      <w:pPr>
        <w:ind w:firstLine="720"/>
      </w:pPr>
      <w:r>
        <w:t xml:space="preserve">- </w:t>
      </w:r>
      <w:r w:rsidR="00BD508C">
        <w:t>Doanh nghiệp được cấp phép khai thác, sàng tuyển cát trắng phải cam kết cung cấp đủ cho các doanh nghiệp chế biến sâu silica trên địa bàn tỉnh Quảng Nam trước khi xuất khẩu hay xuất ra địa bàn tỉnh khác</w:t>
      </w:r>
      <w:r>
        <w:t>;</w:t>
      </w:r>
    </w:p>
    <w:p w14:paraId="034E015D" w14:textId="77777777" w:rsidR="009F6051" w:rsidRDefault="009F6051" w:rsidP="009F6051">
      <w:pPr>
        <w:ind w:firstLine="720"/>
      </w:pPr>
      <w:r>
        <w:t xml:space="preserve">- </w:t>
      </w:r>
      <w:r w:rsidR="00BD508C">
        <w:t>Ưu tiên doanh nghiệp đầu ngành có đủ năng lực tài chính và trình độ kỹ thuật đầu tư đồng bộ trung tâm chế biến sâu các sản phẩm từ silica</w:t>
      </w:r>
      <w:r>
        <w:t>;</w:t>
      </w:r>
    </w:p>
    <w:p w14:paraId="6296EC7A" w14:textId="77777777" w:rsidR="009F6051" w:rsidRDefault="009F6051" w:rsidP="009F6051">
      <w:pPr>
        <w:ind w:firstLine="720"/>
      </w:pPr>
      <w:r>
        <w:t xml:space="preserve">- </w:t>
      </w:r>
      <w:r w:rsidR="00BD508C">
        <w:t>Ưu tiên đơn vị khai thác, sản tuyển cát trắng trên địa bàn được khai thác tận thu các khu vực cát trắng chồng lấn trước khi cấp cho doanh nghiệp</w:t>
      </w:r>
      <w:r>
        <w:t>.</w:t>
      </w:r>
    </w:p>
    <w:p w14:paraId="52FAFE28" w14:textId="77777777" w:rsidR="009F6051" w:rsidRDefault="009F6051" w:rsidP="009F6051">
      <w:pPr>
        <w:ind w:firstLine="720"/>
      </w:pPr>
      <w:r>
        <w:t>d. Định hướng về hạ tầng</w:t>
      </w:r>
    </w:p>
    <w:p w14:paraId="01F51C5A" w14:textId="77777777" w:rsidR="009F6051" w:rsidRDefault="009F6051" w:rsidP="009F6051">
      <w:pPr>
        <w:ind w:firstLine="720"/>
      </w:pPr>
      <w:r>
        <w:t xml:space="preserve">- </w:t>
      </w:r>
      <w:r w:rsidR="00BD508C">
        <w:t>Hoàn thiện đầu tư hạ tầng khu công nghiệp, cụm công nghiệp, công trình giao thông theo đúng tiến độ</w:t>
      </w:r>
      <w:r>
        <w:t>;</w:t>
      </w:r>
    </w:p>
    <w:p w14:paraId="334D57AD" w14:textId="77777777" w:rsidR="009F6051" w:rsidRDefault="009F6051" w:rsidP="009F6051">
      <w:pPr>
        <w:ind w:firstLine="720"/>
      </w:pPr>
      <w:r>
        <w:t xml:space="preserve">- </w:t>
      </w:r>
      <w:r w:rsidR="00BD508C">
        <w:t>Khuyến khích đầu tư chế biến sâu các sản phẩm từ silica tại các khu công nghiệp, CCN hiện có đã hoàn thiện đầu tư hạ tầng</w:t>
      </w:r>
      <w:r>
        <w:t>.</w:t>
      </w:r>
    </w:p>
    <w:p w14:paraId="39295D6B" w14:textId="77777777" w:rsidR="007A76F1" w:rsidRDefault="007A76F1" w:rsidP="009F6051">
      <w:pPr>
        <w:ind w:firstLine="720"/>
      </w:pPr>
      <w:r>
        <w:t>đ. Định hướng về logictic</w:t>
      </w:r>
    </w:p>
    <w:p w14:paraId="02F1ACFD" w14:textId="77777777" w:rsidR="007A76F1" w:rsidRDefault="007A76F1" w:rsidP="007A76F1">
      <w:pPr>
        <w:ind w:firstLine="720"/>
      </w:pPr>
      <w:r>
        <w:t xml:space="preserve">- </w:t>
      </w:r>
      <w:r w:rsidR="00BD508C">
        <w:t>Xây dựng chuỗi nhà máy từ khai thác tài nguyên cát trắng đến chế biến các sản phẩm từ silic để tạo ra sản phẩm cuối trong cùng khu, cụm công nghiệp</w:t>
      </w:r>
      <w:r>
        <w:t>.</w:t>
      </w:r>
    </w:p>
    <w:p w14:paraId="0C861498" w14:textId="77777777" w:rsidR="007A76F1" w:rsidRDefault="007A76F1" w:rsidP="00BD508C">
      <w:pPr>
        <w:ind w:firstLine="720"/>
      </w:pPr>
      <w:r>
        <w:t xml:space="preserve">- </w:t>
      </w:r>
      <w:r w:rsidR="00BD508C">
        <w:t>Đẩy mạnh nâng cấp cảng biển và sân bay Chu Lai theo đúng lộ trình quy hoạch để giảm chi logicstic</w:t>
      </w:r>
      <w:r>
        <w:t>;</w:t>
      </w:r>
    </w:p>
    <w:p w14:paraId="0ED0C4EB" w14:textId="77777777" w:rsidR="007A76F1" w:rsidRDefault="007A76F1" w:rsidP="007A76F1">
      <w:pPr>
        <w:ind w:firstLine="720"/>
      </w:pPr>
      <w:r>
        <w:t xml:space="preserve">- </w:t>
      </w:r>
      <w:r w:rsidR="00BD508C">
        <w:t>Xây dựng sàn thương mại điện tử để kết nối các đơn vị vận chuyển và nhà phân phối giúp tăng tỷ lệ lắp đầy vận chuyển dẫn đến giảm giá thành vận chuyển</w:t>
      </w:r>
      <w:r>
        <w:t>.</w:t>
      </w:r>
    </w:p>
    <w:p w14:paraId="7A1F3098" w14:textId="77777777" w:rsidR="007A76F1" w:rsidRDefault="007A76F1" w:rsidP="007A76F1">
      <w:pPr>
        <w:ind w:firstLine="720"/>
      </w:pPr>
      <w:r>
        <w:t>2. Giai đoạn 2031 đến 2050</w:t>
      </w:r>
    </w:p>
    <w:p w14:paraId="199821E2" w14:textId="77777777" w:rsidR="00A94FEC" w:rsidRDefault="00A94FEC" w:rsidP="00A94FEC">
      <w:pPr>
        <w:ind w:firstLine="720"/>
      </w:pPr>
      <w:r>
        <w:t>a. Định hướng về chính sách</w:t>
      </w:r>
    </w:p>
    <w:p w14:paraId="7C58911F" w14:textId="77777777" w:rsidR="00A94FEC" w:rsidRPr="00F46FFA" w:rsidRDefault="00A94FEC" w:rsidP="00A94FEC">
      <w:pPr>
        <w:ind w:firstLine="720"/>
        <w:rPr>
          <w:color w:val="auto"/>
        </w:rPr>
      </w:pPr>
      <w:r w:rsidRPr="00F46FFA">
        <w:rPr>
          <w:color w:val="auto"/>
        </w:rPr>
        <w:t>- Tiếp tục duy trình chính sách đã được lập giai đoạn đến năm 2030;</w:t>
      </w:r>
    </w:p>
    <w:p w14:paraId="6CC4510A" w14:textId="77777777" w:rsidR="00A94FEC" w:rsidRPr="00F46FFA" w:rsidRDefault="00A94FEC" w:rsidP="00A94FEC">
      <w:pPr>
        <w:ind w:firstLine="720"/>
        <w:rPr>
          <w:color w:val="auto"/>
        </w:rPr>
      </w:pPr>
      <w:r w:rsidRPr="00F46FFA">
        <w:rPr>
          <w:color w:val="auto"/>
        </w:rPr>
        <w:t>- Xây dựng chính sách đặc thù giao cho các doanh nghiệp đang chế biến khoáng sản cát trắng được khai thác tận thu cát trắng tại các khu vực chuẩn bị giao đất cho dự án (theo phương án quy đổi khoáng sản từ mỏ đã được cấp phép sang khu vực khai thác tận thu).</w:t>
      </w:r>
    </w:p>
    <w:p w14:paraId="4265D35C" w14:textId="77777777" w:rsidR="00A94FEC" w:rsidRPr="00F46FFA" w:rsidRDefault="00A94FEC" w:rsidP="00A94FEC">
      <w:pPr>
        <w:ind w:firstLine="720"/>
        <w:rPr>
          <w:color w:val="auto"/>
        </w:rPr>
      </w:pPr>
      <w:r w:rsidRPr="00F46FFA">
        <w:rPr>
          <w:color w:val="auto"/>
        </w:rPr>
        <w:lastRenderedPageBreak/>
        <w:t>b. Định hướng về đầu tư</w:t>
      </w:r>
    </w:p>
    <w:p w14:paraId="576A4B75" w14:textId="77777777" w:rsidR="00A94FEC" w:rsidRPr="00F46FFA" w:rsidRDefault="00A94FEC" w:rsidP="00A94FEC">
      <w:pPr>
        <w:ind w:firstLine="720"/>
        <w:rPr>
          <w:color w:val="auto"/>
        </w:rPr>
      </w:pPr>
      <w:r w:rsidRPr="00F46FFA">
        <w:rPr>
          <w:color w:val="auto"/>
        </w:rPr>
        <w:t>- Đầu tư dây chuyền sàng tuyển cát trắng tập chung, đáp ứng đủ nhu cầu của các nhà máy chế biến sâu các sản phẩm từ silica trên địa bàn tỉnh và có tính đến xuất khẩu;</w:t>
      </w:r>
    </w:p>
    <w:p w14:paraId="23DDBBF2" w14:textId="77777777" w:rsidR="00A94FEC" w:rsidRDefault="00A94FEC" w:rsidP="00A94FEC">
      <w:pPr>
        <w:ind w:left="720"/>
      </w:pPr>
      <w:r>
        <w:t>- Sản xuất bột silica cao cấp;</w:t>
      </w:r>
    </w:p>
    <w:p w14:paraId="0C7FF0BC" w14:textId="77777777" w:rsidR="00A94FEC" w:rsidRDefault="00A94FEC" w:rsidP="00A94FEC">
      <w:pPr>
        <w:ind w:left="720"/>
      </w:pPr>
      <w:r>
        <w:t>- Sản xuất thủy tinh dân dụng và thủy tinh bao bì cao cấp;</w:t>
      </w:r>
    </w:p>
    <w:p w14:paraId="23430A28" w14:textId="77777777" w:rsidR="00A94FEC" w:rsidRDefault="00A94FEC" w:rsidP="00A94FEC">
      <w:pPr>
        <w:ind w:firstLine="720"/>
      </w:pPr>
      <w:r>
        <w:t xml:space="preserve">- </w:t>
      </w:r>
      <w:r w:rsidR="00BD508C">
        <w:t>Sản xuất kính siêu trắng phục vụ cho chế tạo pin năng lượng mặt trời, kinh làm nguyên liệu cho sản xuất kính ô tô</w:t>
      </w:r>
      <w:r>
        <w:t>;</w:t>
      </w:r>
    </w:p>
    <w:p w14:paraId="5DE95A4D" w14:textId="77777777" w:rsidR="00A94FEC" w:rsidRDefault="00A94FEC" w:rsidP="00A94FEC">
      <w:pPr>
        <w:ind w:left="720"/>
      </w:pPr>
      <w:r>
        <w:t>- Sản xuất tấm pin năng lượng mặt trời;</w:t>
      </w:r>
    </w:p>
    <w:p w14:paraId="5C3A1789" w14:textId="77777777" w:rsidR="00A94FEC" w:rsidRDefault="00A94FEC" w:rsidP="00A94FEC">
      <w:pPr>
        <w:ind w:left="720"/>
      </w:pPr>
      <w:r>
        <w:t>- Sản xuất tấm trần silica;</w:t>
      </w:r>
    </w:p>
    <w:p w14:paraId="3BA5BB43" w14:textId="77777777" w:rsidR="00A94FEC" w:rsidRPr="007642A4" w:rsidRDefault="00A94FEC" w:rsidP="00A94FEC">
      <w:pPr>
        <w:ind w:firstLine="720"/>
        <w:rPr>
          <w:color w:val="000000" w:themeColor="text1"/>
        </w:rPr>
      </w:pPr>
      <w:r w:rsidRPr="007642A4">
        <w:rPr>
          <w:color w:val="000000" w:themeColor="text1"/>
        </w:rPr>
        <w:t>- Sản xuất tấm silicon gắn liền với sản xuất chíp và chất bán dẫn</w:t>
      </w:r>
      <w:r>
        <w:rPr>
          <w:color w:val="000000" w:themeColor="text1"/>
        </w:rPr>
        <w:t>;</w:t>
      </w:r>
    </w:p>
    <w:p w14:paraId="600DC0AC" w14:textId="77777777" w:rsidR="00A94FEC" w:rsidRPr="007642A4" w:rsidRDefault="00A94FEC" w:rsidP="00A94FEC">
      <w:pPr>
        <w:ind w:firstLine="720"/>
        <w:rPr>
          <w:color w:val="000000" w:themeColor="text1"/>
        </w:rPr>
      </w:pPr>
      <w:r w:rsidRPr="007642A4">
        <w:rPr>
          <w:color w:val="000000" w:themeColor="text1"/>
        </w:rPr>
        <w:t>- Sản xuất kính phục vụ làm màn hình tivi và màn hình điện thoại</w:t>
      </w:r>
      <w:r>
        <w:rPr>
          <w:color w:val="000000" w:themeColor="text1"/>
        </w:rPr>
        <w:t>;</w:t>
      </w:r>
    </w:p>
    <w:p w14:paraId="0AA55D54" w14:textId="77777777" w:rsidR="00A94FEC" w:rsidRDefault="00A94FEC" w:rsidP="00A94FEC">
      <w:pPr>
        <w:ind w:firstLine="720"/>
      </w:pPr>
      <w:r>
        <w:t>- Sản xuất kính ô tô;</w:t>
      </w:r>
    </w:p>
    <w:p w14:paraId="04FA2700" w14:textId="77777777" w:rsidR="00A94FEC" w:rsidRPr="00A94FEC" w:rsidRDefault="00A94FEC" w:rsidP="00A94FEC">
      <w:pPr>
        <w:ind w:firstLine="720"/>
        <w:rPr>
          <w:color w:val="auto"/>
        </w:rPr>
      </w:pPr>
      <w:r>
        <w:t>- Sản xuất các sản phẩm kính cao cấp (như kính tiết kiệm năng lượng, kính hộp, kinh tôi nhiệt …);</w:t>
      </w:r>
    </w:p>
    <w:p w14:paraId="0BB6E96B" w14:textId="77777777" w:rsidR="00A94FEC" w:rsidRDefault="00A94FEC" w:rsidP="00A94FEC">
      <w:pPr>
        <w:ind w:firstLine="720"/>
        <w:rPr>
          <w:color w:val="auto"/>
        </w:rPr>
      </w:pPr>
      <w:r w:rsidRPr="00A94FEC">
        <w:rPr>
          <w:color w:val="auto"/>
        </w:rPr>
        <w:t>c. Định hướng về chuỗi doanh nghiệp</w:t>
      </w:r>
    </w:p>
    <w:p w14:paraId="03256D1D" w14:textId="77777777" w:rsidR="00A94FEC" w:rsidRDefault="00A94FEC" w:rsidP="00A94FEC">
      <w:pPr>
        <w:ind w:firstLine="720"/>
      </w:pPr>
      <w:r>
        <w:t xml:space="preserve">- </w:t>
      </w:r>
      <w:r w:rsidR="00BD508C">
        <w:t>Doanh nghiệp được cấp phép khai thác, sàng tuyển cát trắng phải cam kết cung cấp đủ cho các doanh nghiệp chế biến sâu silica trên địa bàn trước khi xuất khẩu</w:t>
      </w:r>
      <w:r>
        <w:t>;</w:t>
      </w:r>
    </w:p>
    <w:p w14:paraId="4DD7B0B3" w14:textId="77777777" w:rsidR="00A94FEC" w:rsidRPr="00A94FEC" w:rsidRDefault="00A94FEC" w:rsidP="00A94FEC">
      <w:pPr>
        <w:ind w:firstLine="720"/>
        <w:rPr>
          <w:color w:val="auto"/>
        </w:rPr>
      </w:pPr>
      <w:r>
        <w:t xml:space="preserve">- </w:t>
      </w:r>
      <w:r w:rsidR="00BD508C">
        <w:t>Ưu tiên doanh nghiệp đầu ngành có đủ năng lực tài chính và trình độ kỹ thuật đầu tư đồng bộ trung tâm chế biến sâu các sản phẩm từ silica</w:t>
      </w:r>
      <w:r>
        <w:t>.</w:t>
      </w:r>
    </w:p>
    <w:p w14:paraId="66A2A196" w14:textId="77777777" w:rsidR="00A94FEC" w:rsidRDefault="00A94FEC" w:rsidP="00A94FEC">
      <w:pPr>
        <w:ind w:firstLine="720"/>
      </w:pPr>
      <w:r>
        <w:t>d. Định hướng về hạ tầng</w:t>
      </w:r>
    </w:p>
    <w:p w14:paraId="081DF12E" w14:textId="77777777" w:rsidR="00A94FEC" w:rsidRDefault="00A94FEC" w:rsidP="00A94FEC">
      <w:pPr>
        <w:ind w:firstLine="720"/>
      </w:pPr>
      <w:r>
        <w:t xml:space="preserve">- </w:t>
      </w:r>
      <w:r w:rsidR="00BD508C">
        <w:t>Tiếp tục hoàn thiện hạ tầng khu công nghiệp tập trung chế biến sâu các sản phẩm từ silica</w:t>
      </w:r>
      <w:r>
        <w:t>.</w:t>
      </w:r>
    </w:p>
    <w:p w14:paraId="7FBA2495" w14:textId="77777777" w:rsidR="00A94FEC" w:rsidRDefault="00A94FEC" w:rsidP="00A94FEC">
      <w:pPr>
        <w:ind w:firstLine="720"/>
      </w:pPr>
      <w:r>
        <w:t>đ. Định hướng về logictic</w:t>
      </w:r>
    </w:p>
    <w:p w14:paraId="231A7525" w14:textId="77777777" w:rsidR="00A94FEC" w:rsidRDefault="00A94FEC" w:rsidP="00A94FEC">
      <w:pPr>
        <w:ind w:firstLine="720"/>
      </w:pPr>
      <w:r>
        <w:t xml:space="preserve">- </w:t>
      </w:r>
      <w:r w:rsidR="00BD508C">
        <w:t>Xây dựng chuỗi nhà máy từ khai thác tài nguyên cát trắng đến chế biến các sản phẩm từ silic để tạo ra sản phẩm cuối trong cùng khu, cụm công nghiệp</w:t>
      </w:r>
      <w:r>
        <w:t>;</w:t>
      </w:r>
    </w:p>
    <w:p w14:paraId="490CE096" w14:textId="77777777" w:rsidR="00A94FEC" w:rsidRDefault="00A94FEC" w:rsidP="00A94FEC">
      <w:pPr>
        <w:ind w:firstLine="720"/>
      </w:pPr>
      <w:r>
        <w:t xml:space="preserve">- </w:t>
      </w:r>
      <w:r w:rsidR="00BD508C">
        <w:t>Tiếp tục nâng cấp cảng biển và sân bay Chu Lai theo đúng lộ trình</w:t>
      </w:r>
      <w:r>
        <w:t>;</w:t>
      </w:r>
    </w:p>
    <w:p w14:paraId="0E10B3A9" w14:textId="77777777" w:rsidR="00A94FEC" w:rsidRDefault="00A94FEC" w:rsidP="00A94FEC">
      <w:pPr>
        <w:ind w:firstLine="720"/>
      </w:pPr>
      <w:r>
        <w:t xml:space="preserve">- </w:t>
      </w:r>
      <w:r w:rsidR="00BD508C">
        <w:t>Hoàn thiện sàn thương mại điện tử để kết nối các đơn vị vận chuyển và nhà phân phối giúp tăng tỷ lệ lắp đầy vận chuyển dẫn đến giảm giá thành vận chuyển</w:t>
      </w:r>
      <w:r>
        <w:t>.</w:t>
      </w:r>
    </w:p>
    <w:p w14:paraId="31C913B7" w14:textId="77777777" w:rsidR="00651835" w:rsidRDefault="00651835">
      <w:r>
        <w:br w:type="page"/>
      </w:r>
    </w:p>
    <w:p w14:paraId="0A062B9A" w14:textId="77777777" w:rsidR="00651835" w:rsidRPr="00651835" w:rsidRDefault="00651835" w:rsidP="00651835">
      <w:pPr>
        <w:ind w:firstLine="720"/>
        <w:jc w:val="center"/>
        <w:rPr>
          <w:b/>
          <w:bCs/>
        </w:rPr>
      </w:pPr>
      <w:r w:rsidRPr="00651835">
        <w:rPr>
          <w:b/>
          <w:bCs/>
        </w:rPr>
        <w:lastRenderedPageBreak/>
        <w:t>PHỤ LỤC II</w:t>
      </w:r>
    </w:p>
    <w:p w14:paraId="29C35770" w14:textId="77777777" w:rsidR="00651835" w:rsidRDefault="00651835" w:rsidP="00651835">
      <w:pPr>
        <w:spacing w:line="240" w:lineRule="atLeast"/>
        <w:jc w:val="center"/>
        <w:rPr>
          <w:b/>
          <w:szCs w:val="28"/>
        </w:rPr>
      </w:pPr>
      <w:r>
        <w:rPr>
          <w:b/>
          <w:szCs w:val="28"/>
        </w:rPr>
        <w:t>DANH MỤC ĐỀ ÁN, NHIỆM VỤ</w:t>
      </w:r>
      <w:r>
        <w:rPr>
          <w:rStyle w:val="fontstyle01"/>
          <w:b/>
          <w:bCs/>
        </w:rPr>
        <w:t xml:space="preserve"> THỰC HIỆN </w:t>
      </w:r>
      <w:r>
        <w:rPr>
          <w:rStyle w:val="fontstyle01"/>
          <w:rFonts w:hint="eastAsia"/>
          <w:b/>
          <w:bCs/>
        </w:rPr>
        <w:t>Đ</w:t>
      </w:r>
      <w:r>
        <w:rPr>
          <w:rStyle w:val="fontstyle01"/>
          <w:b/>
          <w:bCs/>
        </w:rPr>
        <w:t xml:space="preserve">Ề ÁN HÌNH THÀNH VÀ PHÁT TRIỂN TRUNG TÂM CÔNG NGHIỆP CHẾ BIẾN SÂU CÁC SẢN PHẨM TỪ SILICA TRÊN </w:t>
      </w:r>
      <w:r>
        <w:rPr>
          <w:rStyle w:val="fontstyle01"/>
          <w:rFonts w:hint="eastAsia"/>
          <w:b/>
          <w:bCs/>
        </w:rPr>
        <w:t>Đ</w:t>
      </w:r>
      <w:r>
        <w:rPr>
          <w:rStyle w:val="fontstyle01"/>
          <w:b/>
          <w:bCs/>
        </w:rPr>
        <w:t>ỊA BÀN TỈNH QUẢNG NAM</w:t>
      </w:r>
    </w:p>
    <w:p w14:paraId="45FE28C5" w14:textId="77777777" w:rsidR="00651835" w:rsidRDefault="00651835" w:rsidP="00651835">
      <w:pPr>
        <w:ind w:firstLine="720"/>
        <w:jc w:val="center"/>
      </w:pPr>
      <w:r>
        <w:rPr>
          <w:i/>
          <w:szCs w:val="28"/>
        </w:rPr>
        <w:t xml:space="preserve">(Ban hành kèm theo </w:t>
      </w:r>
      <w:r>
        <w:rPr>
          <w:i/>
          <w:iCs/>
          <w:szCs w:val="28"/>
        </w:rPr>
        <w:t>Quyết định</w:t>
      </w:r>
      <w:r w:rsidRPr="009A1DC7">
        <w:rPr>
          <w:i/>
          <w:iCs/>
          <w:szCs w:val="28"/>
        </w:rPr>
        <w:t xml:space="preserve"> số: </w:t>
      </w:r>
      <w:r w:rsidRPr="0000495E">
        <w:rPr>
          <w:i/>
          <w:iCs/>
          <w:color w:val="FFFFFF" w:themeColor="background1"/>
          <w:szCs w:val="28"/>
        </w:rPr>
        <w:t xml:space="preserve">#sovb </w:t>
      </w:r>
      <w:r w:rsidRPr="009A1DC7">
        <w:rPr>
          <w:i/>
          <w:iCs/>
          <w:szCs w:val="28"/>
        </w:rPr>
        <w:t>/</w:t>
      </w:r>
      <w:r>
        <w:rPr>
          <w:i/>
          <w:iCs/>
          <w:szCs w:val="28"/>
        </w:rPr>
        <w:t>QĐ-TTg</w:t>
      </w:r>
      <w:r w:rsidRPr="009A1DC7">
        <w:rPr>
          <w:i/>
          <w:iCs/>
          <w:szCs w:val="28"/>
        </w:rPr>
        <w:t xml:space="preserve"> ngày </w:t>
      </w:r>
      <w:r w:rsidRPr="0000495E">
        <w:rPr>
          <w:i/>
          <w:iCs/>
          <w:color w:val="FFFFFF" w:themeColor="background1"/>
          <w:szCs w:val="28"/>
        </w:rPr>
        <w:t xml:space="preserve">#nbh </w:t>
      </w:r>
      <w:r w:rsidRPr="009A1DC7">
        <w:rPr>
          <w:i/>
          <w:iCs/>
          <w:szCs w:val="28"/>
        </w:rPr>
        <w:t>tháng</w:t>
      </w:r>
      <w:r>
        <w:rPr>
          <w:i/>
          <w:iCs/>
          <w:sz w:val="26"/>
          <w:szCs w:val="26"/>
        </w:rPr>
        <w:t xml:space="preserve"> </w:t>
      </w:r>
      <w:r>
        <w:rPr>
          <w:i/>
          <w:szCs w:val="28"/>
        </w:rPr>
        <w:t xml:space="preserve">     năm 2025 của Thủ tướng Chính phủ</w:t>
      </w:r>
      <w:r w:rsidRPr="007A0CBD">
        <w:rPr>
          <w:i/>
          <w:szCs w:val="28"/>
        </w:rPr>
        <w:t>)</w:t>
      </w:r>
    </w:p>
    <w:tbl>
      <w:tblPr>
        <w:tblStyle w:val="TableGrid"/>
        <w:tblW w:w="5000" w:type="pct"/>
        <w:tblLook w:val="04A0" w:firstRow="1" w:lastRow="0" w:firstColumn="1" w:lastColumn="0" w:noHBand="0" w:noVBand="1"/>
      </w:tblPr>
      <w:tblGrid>
        <w:gridCol w:w="590"/>
        <w:gridCol w:w="3516"/>
        <w:gridCol w:w="1418"/>
        <w:gridCol w:w="1985"/>
        <w:gridCol w:w="1555"/>
      </w:tblGrid>
      <w:tr w:rsidR="00F946B2" w:rsidRPr="00CB2303" w14:paraId="7153CFB7" w14:textId="77777777" w:rsidTr="006911FF">
        <w:tc>
          <w:tcPr>
            <w:tcW w:w="325" w:type="pct"/>
          </w:tcPr>
          <w:p w14:paraId="426EF98A" w14:textId="77777777" w:rsidR="00F946B2" w:rsidRPr="00CB2303" w:rsidRDefault="00F946B2" w:rsidP="006911FF">
            <w:pPr>
              <w:spacing w:line="240" w:lineRule="atLeast"/>
              <w:jc w:val="center"/>
              <w:rPr>
                <w:b/>
                <w:bCs/>
                <w:iCs/>
                <w:szCs w:val="28"/>
              </w:rPr>
            </w:pPr>
            <w:bookmarkStart w:id="9" w:name="_Hlk185814852"/>
            <w:r w:rsidRPr="00CB2303">
              <w:rPr>
                <w:b/>
                <w:bCs/>
                <w:iCs/>
                <w:szCs w:val="28"/>
              </w:rPr>
              <w:t>TT</w:t>
            </w:r>
          </w:p>
        </w:tc>
        <w:tc>
          <w:tcPr>
            <w:tcW w:w="1940" w:type="pct"/>
          </w:tcPr>
          <w:p w14:paraId="3667F328" w14:textId="77777777" w:rsidR="00F946B2" w:rsidRPr="00CB2303" w:rsidRDefault="00F946B2" w:rsidP="006911FF">
            <w:pPr>
              <w:spacing w:line="240" w:lineRule="atLeast"/>
              <w:jc w:val="center"/>
              <w:rPr>
                <w:b/>
                <w:bCs/>
                <w:iCs/>
                <w:szCs w:val="28"/>
              </w:rPr>
            </w:pPr>
            <w:r w:rsidRPr="00CB2303">
              <w:rPr>
                <w:b/>
                <w:bCs/>
                <w:iCs/>
                <w:szCs w:val="28"/>
              </w:rPr>
              <w:t>Tên đề án/nhiệm vụ</w:t>
            </w:r>
          </w:p>
        </w:tc>
        <w:tc>
          <w:tcPr>
            <w:tcW w:w="782" w:type="pct"/>
          </w:tcPr>
          <w:p w14:paraId="4CE81F12" w14:textId="77777777" w:rsidR="00F946B2" w:rsidRPr="00CB2303" w:rsidRDefault="00F946B2" w:rsidP="006911FF">
            <w:pPr>
              <w:spacing w:line="240" w:lineRule="atLeast"/>
              <w:jc w:val="center"/>
              <w:rPr>
                <w:b/>
                <w:bCs/>
                <w:iCs/>
                <w:szCs w:val="28"/>
              </w:rPr>
            </w:pPr>
            <w:r w:rsidRPr="00CB2303">
              <w:rPr>
                <w:b/>
                <w:bCs/>
                <w:iCs/>
                <w:szCs w:val="28"/>
              </w:rPr>
              <w:t>Cơ quan chủ trì</w:t>
            </w:r>
          </w:p>
        </w:tc>
        <w:tc>
          <w:tcPr>
            <w:tcW w:w="1095" w:type="pct"/>
          </w:tcPr>
          <w:p w14:paraId="7FFCD1B3" w14:textId="77777777" w:rsidR="00F946B2" w:rsidRPr="00CB2303" w:rsidRDefault="00F946B2" w:rsidP="006911FF">
            <w:pPr>
              <w:spacing w:line="240" w:lineRule="atLeast"/>
              <w:jc w:val="center"/>
              <w:rPr>
                <w:b/>
                <w:bCs/>
                <w:iCs/>
                <w:szCs w:val="28"/>
              </w:rPr>
            </w:pPr>
            <w:r w:rsidRPr="00CB2303">
              <w:rPr>
                <w:b/>
                <w:bCs/>
                <w:iCs/>
                <w:szCs w:val="28"/>
              </w:rPr>
              <w:t>Cơ quan phối hợp</w:t>
            </w:r>
          </w:p>
        </w:tc>
        <w:tc>
          <w:tcPr>
            <w:tcW w:w="858" w:type="pct"/>
          </w:tcPr>
          <w:p w14:paraId="2105A9E7" w14:textId="77777777" w:rsidR="00F946B2" w:rsidRPr="00CB2303" w:rsidRDefault="00F946B2" w:rsidP="006911FF">
            <w:pPr>
              <w:spacing w:line="240" w:lineRule="atLeast"/>
              <w:jc w:val="center"/>
              <w:rPr>
                <w:b/>
                <w:bCs/>
                <w:iCs/>
                <w:szCs w:val="28"/>
              </w:rPr>
            </w:pPr>
            <w:r w:rsidRPr="00CB2303">
              <w:rPr>
                <w:b/>
                <w:bCs/>
                <w:iCs/>
                <w:szCs w:val="28"/>
              </w:rPr>
              <w:t>Thời gian thực hiện</w:t>
            </w:r>
          </w:p>
        </w:tc>
      </w:tr>
      <w:tr w:rsidR="00F946B2" w:rsidRPr="00CB2303" w14:paraId="01109C52" w14:textId="77777777" w:rsidTr="006911FF">
        <w:tc>
          <w:tcPr>
            <w:tcW w:w="325" w:type="pct"/>
          </w:tcPr>
          <w:p w14:paraId="3754A6A7" w14:textId="77777777" w:rsidR="00F946B2" w:rsidRPr="00CB2303" w:rsidRDefault="00F946B2" w:rsidP="006911FF">
            <w:pPr>
              <w:spacing w:line="240" w:lineRule="atLeast"/>
              <w:jc w:val="center"/>
              <w:rPr>
                <w:b/>
                <w:bCs/>
                <w:iCs/>
                <w:szCs w:val="28"/>
              </w:rPr>
            </w:pPr>
            <w:r w:rsidRPr="00CB2303">
              <w:rPr>
                <w:b/>
                <w:bCs/>
                <w:iCs/>
                <w:szCs w:val="28"/>
              </w:rPr>
              <w:t>I</w:t>
            </w:r>
          </w:p>
        </w:tc>
        <w:tc>
          <w:tcPr>
            <w:tcW w:w="1940" w:type="pct"/>
          </w:tcPr>
          <w:p w14:paraId="458A2238" w14:textId="77777777" w:rsidR="00F946B2" w:rsidRPr="00CB2303" w:rsidRDefault="00F946B2" w:rsidP="006911FF">
            <w:pPr>
              <w:rPr>
                <w:b/>
                <w:bCs/>
                <w:iCs/>
                <w:szCs w:val="28"/>
              </w:rPr>
            </w:pPr>
            <w:r w:rsidRPr="00CB2303">
              <w:rPr>
                <w:b/>
                <w:bCs/>
                <w:iCs/>
                <w:szCs w:val="28"/>
              </w:rPr>
              <w:t>Các cơ quan Trung ương</w:t>
            </w:r>
          </w:p>
        </w:tc>
        <w:tc>
          <w:tcPr>
            <w:tcW w:w="782" w:type="pct"/>
          </w:tcPr>
          <w:p w14:paraId="5F4F981B" w14:textId="77777777" w:rsidR="00F946B2" w:rsidRPr="00CB2303" w:rsidRDefault="00F946B2" w:rsidP="006911FF">
            <w:pPr>
              <w:spacing w:line="240" w:lineRule="atLeast"/>
              <w:jc w:val="center"/>
              <w:rPr>
                <w:b/>
                <w:bCs/>
                <w:iCs/>
                <w:szCs w:val="28"/>
              </w:rPr>
            </w:pPr>
          </w:p>
        </w:tc>
        <w:tc>
          <w:tcPr>
            <w:tcW w:w="1095" w:type="pct"/>
          </w:tcPr>
          <w:p w14:paraId="0B8B34E1" w14:textId="77777777" w:rsidR="00F946B2" w:rsidRPr="00CB2303" w:rsidRDefault="00F946B2" w:rsidP="006911FF">
            <w:pPr>
              <w:spacing w:line="240" w:lineRule="atLeast"/>
              <w:jc w:val="center"/>
              <w:rPr>
                <w:b/>
                <w:bCs/>
                <w:iCs/>
                <w:szCs w:val="28"/>
              </w:rPr>
            </w:pPr>
          </w:p>
        </w:tc>
        <w:tc>
          <w:tcPr>
            <w:tcW w:w="858" w:type="pct"/>
          </w:tcPr>
          <w:p w14:paraId="767852E2" w14:textId="77777777" w:rsidR="00F946B2" w:rsidRPr="00CB2303" w:rsidRDefault="00F946B2" w:rsidP="006911FF">
            <w:pPr>
              <w:spacing w:line="240" w:lineRule="atLeast"/>
              <w:jc w:val="center"/>
              <w:rPr>
                <w:b/>
                <w:bCs/>
                <w:iCs/>
                <w:szCs w:val="28"/>
              </w:rPr>
            </w:pPr>
          </w:p>
        </w:tc>
      </w:tr>
      <w:tr w:rsidR="00F946B2" w:rsidRPr="00CB2303" w14:paraId="3F0F4148" w14:textId="77777777" w:rsidTr="006911FF">
        <w:tc>
          <w:tcPr>
            <w:tcW w:w="325" w:type="pct"/>
          </w:tcPr>
          <w:p w14:paraId="75499EC6" w14:textId="77777777" w:rsidR="00F946B2" w:rsidRPr="00CB2303" w:rsidRDefault="00F946B2" w:rsidP="006911FF">
            <w:pPr>
              <w:spacing w:line="240" w:lineRule="atLeast"/>
              <w:jc w:val="center"/>
              <w:rPr>
                <w:iCs/>
                <w:szCs w:val="28"/>
              </w:rPr>
            </w:pPr>
            <w:r w:rsidRPr="00CB2303">
              <w:rPr>
                <w:iCs/>
                <w:szCs w:val="28"/>
              </w:rPr>
              <w:t>1</w:t>
            </w:r>
          </w:p>
        </w:tc>
        <w:tc>
          <w:tcPr>
            <w:tcW w:w="1940" w:type="pct"/>
          </w:tcPr>
          <w:p w14:paraId="245CF97C" w14:textId="77777777" w:rsidR="00F946B2" w:rsidRPr="00CB2303" w:rsidRDefault="00F946B2" w:rsidP="006911FF">
            <w:pPr>
              <w:rPr>
                <w:iCs/>
                <w:szCs w:val="28"/>
              </w:rPr>
            </w:pPr>
            <w:r w:rsidRPr="00CB2303">
              <w:rPr>
                <w:iCs/>
                <w:szCs w:val="28"/>
              </w:rPr>
              <w:t xml:space="preserve">Ban hành quy định </w:t>
            </w:r>
            <w:r>
              <w:rPr>
                <w:iCs/>
                <w:szCs w:val="28"/>
              </w:rPr>
              <w:t>m</w:t>
            </w:r>
            <w:r w:rsidRPr="00CB2303">
              <w:rPr>
                <w:iCs/>
                <w:szCs w:val="28"/>
              </w:rPr>
              <w:t>iễn thuế nhập khẩu đối với dây chuyền công nghệ, thiết bị, nguyên liệu, phụ liệu và linh kiện dùng cho hoạt động sản xuất, chế biến sâu các sản phẩm từ silica trong nước chưa sản xuất được;</w:t>
            </w:r>
          </w:p>
        </w:tc>
        <w:tc>
          <w:tcPr>
            <w:tcW w:w="782" w:type="pct"/>
          </w:tcPr>
          <w:p w14:paraId="1DDBCA1D" w14:textId="77777777" w:rsidR="00F946B2" w:rsidRPr="00CB2303" w:rsidRDefault="000D754C" w:rsidP="006911FF">
            <w:pPr>
              <w:spacing w:line="240" w:lineRule="atLeast"/>
              <w:jc w:val="center"/>
              <w:rPr>
                <w:iCs/>
                <w:szCs w:val="28"/>
              </w:rPr>
            </w:pPr>
            <w:r>
              <w:rPr>
                <w:iCs/>
                <w:szCs w:val="28"/>
              </w:rPr>
              <w:t>Bộ Tài chính</w:t>
            </w:r>
          </w:p>
        </w:tc>
        <w:tc>
          <w:tcPr>
            <w:tcW w:w="1095" w:type="pct"/>
          </w:tcPr>
          <w:p w14:paraId="13E579A1" w14:textId="77777777" w:rsidR="00F946B2" w:rsidRPr="00CB2303" w:rsidRDefault="00F946B2" w:rsidP="006911FF">
            <w:pPr>
              <w:spacing w:line="240" w:lineRule="atLeast"/>
              <w:jc w:val="center"/>
              <w:rPr>
                <w:iCs/>
                <w:szCs w:val="28"/>
              </w:rPr>
            </w:pPr>
            <w:r w:rsidRPr="00CB2303">
              <w:rPr>
                <w:iCs/>
                <w:szCs w:val="28"/>
              </w:rPr>
              <w:t>Các bộ, ngành và địa phương có liên quan</w:t>
            </w:r>
          </w:p>
        </w:tc>
        <w:tc>
          <w:tcPr>
            <w:tcW w:w="858" w:type="pct"/>
          </w:tcPr>
          <w:p w14:paraId="6577C6B7" w14:textId="77777777" w:rsidR="00F946B2" w:rsidRPr="00CB2303" w:rsidRDefault="00F946B2" w:rsidP="006911FF">
            <w:pPr>
              <w:spacing w:line="240" w:lineRule="atLeast"/>
              <w:jc w:val="center"/>
              <w:rPr>
                <w:iCs/>
                <w:szCs w:val="28"/>
              </w:rPr>
            </w:pPr>
            <w:r w:rsidRPr="00CB2303">
              <w:rPr>
                <w:iCs/>
                <w:szCs w:val="28"/>
              </w:rPr>
              <w:t>2025-2026</w:t>
            </w:r>
          </w:p>
        </w:tc>
      </w:tr>
      <w:tr w:rsidR="00F946B2" w:rsidRPr="00CB2303" w14:paraId="62719EF9" w14:textId="77777777" w:rsidTr="006911FF">
        <w:tc>
          <w:tcPr>
            <w:tcW w:w="325" w:type="pct"/>
          </w:tcPr>
          <w:p w14:paraId="47484916" w14:textId="77777777" w:rsidR="00F946B2" w:rsidRPr="00CB2303" w:rsidRDefault="00F946B2" w:rsidP="006911FF">
            <w:pPr>
              <w:spacing w:line="240" w:lineRule="atLeast"/>
              <w:jc w:val="center"/>
              <w:rPr>
                <w:iCs/>
                <w:szCs w:val="28"/>
              </w:rPr>
            </w:pPr>
            <w:r>
              <w:rPr>
                <w:iCs/>
                <w:szCs w:val="28"/>
              </w:rPr>
              <w:t>2</w:t>
            </w:r>
          </w:p>
        </w:tc>
        <w:tc>
          <w:tcPr>
            <w:tcW w:w="1940" w:type="pct"/>
          </w:tcPr>
          <w:p w14:paraId="3B28BA58" w14:textId="77777777" w:rsidR="00F946B2" w:rsidRPr="00CB2303" w:rsidRDefault="00F946B2" w:rsidP="006911FF">
            <w:pPr>
              <w:rPr>
                <w:iCs/>
                <w:szCs w:val="28"/>
              </w:rPr>
            </w:pPr>
            <w:r>
              <w:rPr>
                <w:iCs/>
                <w:szCs w:val="28"/>
              </w:rPr>
              <w:t>Ban hành một số nội dung về quy định về hoạt động của Trung tâm công nghiệp chế biến sâu các sản phẩm từ silica trên địa bàn tỉnh Quảng Nam</w:t>
            </w:r>
          </w:p>
        </w:tc>
        <w:tc>
          <w:tcPr>
            <w:tcW w:w="782" w:type="pct"/>
          </w:tcPr>
          <w:p w14:paraId="24818448" w14:textId="77777777" w:rsidR="00F946B2" w:rsidRPr="00CB2303" w:rsidRDefault="00F946B2" w:rsidP="006911FF">
            <w:pPr>
              <w:spacing w:line="240" w:lineRule="atLeast"/>
              <w:jc w:val="center"/>
              <w:rPr>
                <w:iCs/>
                <w:szCs w:val="28"/>
              </w:rPr>
            </w:pPr>
            <w:r>
              <w:rPr>
                <w:iCs/>
                <w:szCs w:val="28"/>
              </w:rPr>
              <w:t>Bộ Công Thương</w:t>
            </w:r>
          </w:p>
        </w:tc>
        <w:tc>
          <w:tcPr>
            <w:tcW w:w="1095" w:type="pct"/>
          </w:tcPr>
          <w:p w14:paraId="17BC8E7B" w14:textId="77777777" w:rsidR="00F946B2" w:rsidRPr="00CB2303" w:rsidRDefault="00F946B2" w:rsidP="006911FF">
            <w:pPr>
              <w:spacing w:line="240" w:lineRule="atLeast"/>
              <w:jc w:val="center"/>
              <w:rPr>
                <w:iCs/>
                <w:szCs w:val="28"/>
              </w:rPr>
            </w:pPr>
            <w:r w:rsidRPr="00CB2303">
              <w:rPr>
                <w:iCs/>
                <w:szCs w:val="28"/>
              </w:rPr>
              <w:t>Các bộ, ngành và địa phương có liên quan</w:t>
            </w:r>
          </w:p>
        </w:tc>
        <w:tc>
          <w:tcPr>
            <w:tcW w:w="858" w:type="pct"/>
          </w:tcPr>
          <w:p w14:paraId="37B2D3BC" w14:textId="77777777" w:rsidR="00F946B2" w:rsidRPr="00CB2303" w:rsidRDefault="00F946B2" w:rsidP="006911FF">
            <w:pPr>
              <w:spacing w:line="240" w:lineRule="atLeast"/>
              <w:jc w:val="center"/>
              <w:rPr>
                <w:iCs/>
                <w:szCs w:val="28"/>
              </w:rPr>
            </w:pPr>
            <w:r w:rsidRPr="00CB2303">
              <w:rPr>
                <w:iCs/>
                <w:szCs w:val="28"/>
              </w:rPr>
              <w:t>2025-2026</w:t>
            </w:r>
          </w:p>
        </w:tc>
      </w:tr>
      <w:tr w:rsidR="00F946B2" w:rsidRPr="00CB2303" w14:paraId="20876BAD" w14:textId="77777777" w:rsidTr="006911FF">
        <w:tc>
          <w:tcPr>
            <w:tcW w:w="325" w:type="pct"/>
          </w:tcPr>
          <w:p w14:paraId="3BECA1D4" w14:textId="77777777" w:rsidR="00F946B2" w:rsidRPr="00B446C4" w:rsidRDefault="00F946B2" w:rsidP="006911FF">
            <w:pPr>
              <w:spacing w:line="240" w:lineRule="atLeast"/>
              <w:jc w:val="center"/>
              <w:rPr>
                <w:iCs/>
                <w:szCs w:val="28"/>
              </w:rPr>
            </w:pPr>
            <w:r w:rsidRPr="00B446C4">
              <w:rPr>
                <w:iCs/>
                <w:szCs w:val="28"/>
              </w:rPr>
              <w:t>3</w:t>
            </w:r>
          </w:p>
        </w:tc>
        <w:tc>
          <w:tcPr>
            <w:tcW w:w="1940" w:type="pct"/>
          </w:tcPr>
          <w:p w14:paraId="00092706" w14:textId="77777777" w:rsidR="00F946B2" w:rsidRPr="00B446C4" w:rsidRDefault="00F946B2" w:rsidP="006911FF">
            <w:pPr>
              <w:rPr>
                <w:iCs/>
                <w:szCs w:val="28"/>
              </w:rPr>
            </w:pPr>
            <w:r>
              <w:rPr>
                <w:iCs/>
                <w:szCs w:val="28"/>
              </w:rPr>
              <w:t>Xây dựng chương trình xúc tiến thương mại, tổ chức xúc tiến thương mại trong nước và nước ngoài về Trung tâm công nghiệp chế biến sâu các sản phẩm từ silica trên địa bàn tỉnh Quảng Nam</w:t>
            </w:r>
          </w:p>
        </w:tc>
        <w:tc>
          <w:tcPr>
            <w:tcW w:w="782" w:type="pct"/>
          </w:tcPr>
          <w:p w14:paraId="7A2ABEF5" w14:textId="77777777" w:rsidR="00F946B2" w:rsidRPr="00B446C4" w:rsidRDefault="00F946B2" w:rsidP="006911FF">
            <w:pPr>
              <w:spacing w:line="240" w:lineRule="atLeast"/>
              <w:jc w:val="center"/>
              <w:rPr>
                <w:iCs/>
                <w:szCs w:val="28"/>
              </w:rPr>
            </w:pPr>
            <w:r>
              <w:rPr>
                <w:iCs/>
                <w:szCs w:val="28"/>
              </w:rPr>
              <w:t>Bộ Công Thương</w:t>
            </w:r>
          </w:p>
        </w:tc>
        <w:tc>
          <w:tcPr>
            <w:tcW w:w="1095" w:type="pct"/>
          </w:tcPr>
          <w:p w14:paraId="54ECBC88" w14:textId="77777777" w:rsidR="00F946B2" w:rsidRPr="00B446C4" w:rsidRDefault="00F946B2" w:rsidP="006911FF">
            <w:pPr>
              <w:spacing w:line="240" w:lineRule="atLeast"/>
              <w:jc w:val="center"/>
              <w:rPr>
                <w:iCs/>
                <w:szCs w:val="28"/>
              </w:rPr>
            </w:pPr>
            <w:r w:rsidRPr="00CB2303">
              <w:rPr>
                <w:iCs/>
                <w:szCs w:val="28"/>
              </w:rPr>
              <w:t>Các bộ, ngành và địa phương có liên quan</w:t>
            </w:r>
          </w:p>
        </w:tc>
        <w:tc>
          <w:tcPr>
            <w:tcW w:w="858" w:type="pct"/>
          </w:tcPr>
          <w:p w14:paraId="19099AE1" w14:textId="77777777" w:rsidR="00F946B2" w:rsidRPr="00B446C4" w:rsidRDefault="00F946B2" w:rsidP="006911FF">
            <w:pPr>
              <w:spacing w:line="240" w:lineRule="atLeast"/>
              <w:jc w:val="center"/>
              <w:rPr>
                <w:iCs/>
                <w:szCs w:val="28"/>
              </w:rPr>
            </w:pPr>
            <w:r>
              <w:rPr>
                <w:iCs/>
                <w:szCs w:val="28"/>
              </w:rPr>
              <w:t>Hằng năm</w:t>
            </w:r>
          </w:p>
        </w:tc>
      </w:tr>
      <w:tr w:rsidR="00F946B2" w:rsidRPr="00CB2303" w14:paraId="60FFB06D" w14:textId="77777777" w:rsidTr="006911FF">
        <w:tc>
          <w:tcPr>
            <w:tcW w:w="325" w:type="pct"/>
          </w:tcPr>
          <w:p w14:paraId="063A9FB2" w14:textId="77777777" w:rsidR="00F946B2" w:rsidRPr="00B446C4" w:rsidRDefault="00F946B2" w:rsidP="006911FF">
            <w:pPr>
              <w:spacing w:line="240" w:lineRule="atLeast"/>
              <w:jc w:val="center"/>
              <w:rPr>
                <w:iCs/>
                <w:szCs w:val="28"/>
              </w:rPr>
            </w:pPr>
            <w:r>
              <w:rPr>
                <w:iCs/>
                <w:szCs w:val="28"/>
              </w:rPr>
              <w:t>4</w:t>
            </w:r>
          </w:p>
        </w:tc>
        <w:tc>
          <w:tcPr>
            <w:tcW w:w="1940" w:type="pct"/>
          </w:tcPr>
          <w:p w14:paraId="120D2CF5" w14:textId="77777777" w:rsidR="00F946B2" w:rsidRPr="001447D0" w:rsidRDefault="00F946B2" w:rsidP="006911FF">
            <w:pPr>
              <w:rPr>
                <w:szCs w:val="28"/>
              </w:rPr>
            </w:pPr>
            <w:r w:rsidRPr="005F3A57">
              <w:rPr>
                <w:szCs w:val="28"/>
              </w:rPr>
              <w:t xml:space="preserve">Ban hành quy định về </w:t>
            </w:r>
            <w:r>
              <w:rPr>
                <w:szCs w:val="28"/>
              </w:rPr>
              <w:t xml:space="preserve">hạn chế </w:t>
            </w:r>
            <w:r w:rsidRPr="005F3A57">
              <w:rPr>
                <w:szCs w:val="28"/>
              </w:rPr>
              <w:t xml:space="preserve">hoạt động xuất khẩu các sản phẩm </w:t>
            </w:r>
            <w:r>
              <w:rPr>
                <w:szCs w:val="28"/>
              </w:rPr>
              <w:t>từ silica.</w:t>
            </w:r>
          </w:p>
        </w:tc>
        <w:tc>
          <w:tcPr>
            <w:tcW w:w="782" w:type="pct"/>
          </w:tcPr>
          <w:p w14:paraId="1E827CD0" w14:textId="77777777" w:rsidR="00F946B2" w:rsidRDefault="00F946B2" w:rsidP="006911FF">
            <w:pPr>
              <w:spacing w:line="240" w:lineRule="atLeast"/>
              <w:jc w:val="center"/>
              <w:rPr>
                <w:iCs/>
                <w:szCs w:val="28"/>
              </w:rPr>
            </w:pPr>
            <w:r>
              <w:rPr>
                <w:iCs/>
                <w:szCs w:val="28"/>
              </w:rPr>
              <w:t>Bộ Xây dựng</w:t>
            </w:r>
          </w:p>
        </w:tc>
        <w:tc>
          <w:tcPr>
            <w:tcW w:w="1095" w:type="pct"/>
          </w:tcPr>
          <w:p w14:paraId="0EFAE7D2" w14:textId="77777777" w:rsidR="00F946B2" w:rsidRPr="00CB2303" w:rsidRDefault="00F946B2" w:rsidP="006911FF">
            <w:pPr>
              <w:spacing w:line="240" w:lineRule="atLeast"/>
              <w:jc w:val="center"/>
              <w:rPr>
                <w:iCs/>
                <w:szCs w:val="28"/>
              </w:rPr>
            </w:pPr>
            <w:r w:rsidRPr="00CB2303">
              <w:rPr>
                <w:iCs/>
                <w:szCs w:val="28"/>
              </w:rPr>
              <w:t>Các bộ, ngành và địa phương có liên quan</w:t>
            </w:r>
          </w:p>
        </w:tc>
        <w:tc>
          <w:tcPr>
            <w:tcW w:w="858" w:type="pct"/>
          </w:tcPr>
          <w:p w14:paraId="4A9C15DE" w14:textId="77777777" w:rsidR="00F946B2" w:rsidRDefault="00F946B2" w:rsidP="006911FF">
            <w:pPr>
              <w:spacing w:line="240" w:lineRule="atLeast"/>
              <w:jc w:val="center"/>
              <w:rPr>
                <w:iCs/>
                <w:szCs w:val="28"/>
              </w:rPr>
            </w:pPr>
            <w:r w:rsidRPr="00CB2303">
              <w:rPr>
                <w:iCs/>
                <w:szCs w:val="28"/>
              </w:rPr>
              <w:t>2025-20</w:t>
            </w:r>
            <w:r>
              <w:rPr>
                <w:iCs/>
                <w:szCs w:val="28"/>
              </w:rPr>
              <w:t>30</w:t>
            </w:r>
          </w:p>
        </w:tc>
      </w:tr>
      <w:tr w:rsidR="00F946B2" w:rsidRPr="00CB2303" w14:paraId="65086C68" w14:textId="77777777" w:rsidTr="006911FF">
        <w:tc>
          <w:tcPr>
            <w:tcW w:w="325" w:type="pct"/>
          </w:tcPr>
          <w:p w14:paraId="4C202A13" w14:textId="77777777" w:rsidR="00F946B2" w:rsidRDefault="00F946B2" w:rsidP="006911FF">
            <w:pPr>
              <w:spacing w:line="240" w:lineRule="atLeast"/>
              <w:jc w:val="center"/>
              <w:rPr>
                <w:iCs/>
                <w:szCs w:val="28"/>
              </w:rPr>
            </w:pPr>
            <w:r>
              <w:rPr>
                <w:iCs/>
                <w:szCs w:val="28"/>
              </w:rPr>
              <w:t>5</w:t>
            </w:r>
          </w:p>
        </w:tc>
        <w:tc>
          <w:tcPr>
            <w:tcW w:w="1940" w:type="pct"/>
          </w:tcPr>
          <w:p w14:paraId="08FB0B00" w14:textId="77777777" w:rsidR="00F946B2" w:rsidRPr="001447D0" w:rsidRDefault="00F946B2" w:rsidP="006911FF">
            <w:pPr>
              <w:rPr>
                <w:szCs w:val="28"/>
              </w:rPr>
            </w:pPr>
            <w:r>
              <w:rPr>
                <w:szCs w:val="28"/>
              </w:rPr>
              <w:t>Tổng hợp đề xuất của UBND tỉnh Quảng Nam về đề nghị điều chỉnh, bổ sung quy hoạch thăm dò, khai thác và sử dụng khoáng sản cát trắng, thạch anh; trình Thủ tướng Chính phủ phê duyệt.</w:t>
            </w:r>
          </w:p>
        </w:tc>
        <w:tc>
          <w:tcPr>
            <w:tcW w:w="782" w:type="pct"/>
          </w:tcPr>
          <w:p w14:paraId="21E1A84A" w14:textId="77777777" w:rsidR="00F946B2" w:rsidRDefault="00F946B2" w:rsidP="006911FF">
            <w:pPr>
              <w:spacing w:line="240" w:lineRule="atLeast"/>
              <w:jc w:val="center"/>
              <w:rPr>
                <w:iCs/>
                <w:szCs w:val="28"/>
              </w:rPr>
            </w:pPr>
            <w:r>
              <w:rPr>
                <w:iCs/>
                <w:szCs w:val="28"/>
              </w:rPr>
              <w:t>Bộ Xây dựng</w:t>
            </w:r>
          </w:p>
        </w:tc>
        <w:tc>
          <w:tcPr>
            <w:tcW w:w="1095" w:type="pct"/>
          </w:tcPr>
          <w:p w14:paraId="6901D594" w14:textId="77777777" w:rsidR="00F946B2" w:rsidRPr="00CB2303" w:rsidRDefault="00F946B2" w:rsidP="006911FF">
            <w:pPr>
              <w:spacing w:line="240" w:lineRule="atLeast"/>
              <w:jc w:val="center"/>
              <w:rPr>
                <w:iCs/>
                <w:szCs w:val="28"/>
              </w:rPr>
            </w:pPr>
            <w:r w:rsidRPr="00CB2303">
              <w:rPr>
                <w:iCs/>
                <w:szCs w:val="28"/>
              </w:rPr>
              <w:t>Các bộ, ngành và địa phương có liên quan</w:t>
            </w:r>
          </w:p>
        </w:tc>
        <w:tc>
          <w:tcPr>
            <w:tcW w:w="858" w:type="pct"/>
          </w:tcPr>
          <w:p w14:paraId="066B7F89" w14:textId="77777777" w:rsidR="00F946B2" w:rsidRPr="00CB2303" w:rsidRDefault="00F946B2" w:rsidP="006911FF">
            <w:pPr>
              <w:spacing w:line="240" w:lineRule="atLeast"/>
              <w:jc w:val="center"/>
              <w:rPr>
                <w:iCs/>
                <w:szCs w:val="28"/>
              </w:rPr>
            </w:pPr>
            <w:r>
              <w:rPr>
                <w:iCs/>
                <w:szCs w:val="28"/>
              </w:rPr>
              <w:t>Hằng năm</w:t>
            </w:r>
          </w:p>
        </w:tc>
      </w:tr>
      <w:tr w:rsidR="00F946B2" w:rsidRPr="00CB2303" w14:paraId="5F444997" w14:textId="77777777" w:rsidTr="006911FF">
        <w:tc>
          <w:tcPr>
            <w:tcW w:w="325" w:type="pct"/>
          </w:tcPr>
          <w:p w14:paraId="0F33B01F" w14:textId="77777777" w:rsidR="00F946B2" w:rsidRPr="00B446C4" w:rsidRDefault="00F946B2" w:rsidP="006911FF">
            <w:pPr>
              <w:spacing w:line="240" w:lineRule="atLeast"/>
              <w:jc w:val="center"/>
              <w:rPr>
                <w:b/>
                <w:bCs/>
                <w:iCs/>
                <w:szCs w:val="28"/>
              </w:rPr>
            </w:pPr>
            <w:r w:rsidRPr="00B446C4">
              <w:rPr>
                <w:b/>
                <w:bCs/>
                <w:iCs/>
                <w:szCs w:val="28"/>
              </w:rPr>
              <w:t>II</w:t>
            </w:r>
          </w:p>
        </w:tc>
        <w:tc>
          <w:tcPr>
            <w:tcW w:w="1940" w:type="pct"/>
          </w:tcPr>
          <w:p w14:paraId="4CF83CAC" w14:textId="77777777" w:rsidR="00F946B2" w:rsidRPr="00B446C4" w:rsidRDefault="00F946B2" w:rsidP="006911FF">
            <w:pPr>
              <w:rPr>
                <w:b/>
                <w:bCs/>
                <w:iCs/>
                <w:szCs w:val="28"/>
              </w:rPr>
            </w:pPr>
            <w:r w:rsidRPr="00B446C4">
              <w:rPr>
                <w:b/>
                <w:bCs/>
                <w:iCs/>
                <w:szCs w:val="28"/>
              </w:rPr>
              <w:t>Các cơ quan địa phương</w:t>
            </w:r>
          </w:p>
        </w:tc>
        <w:tc>
          <w:tcPr>
            <w:tcW w:w="782" w:type="pct"/>
          </w:tcPr>
          <w:p w14:paraId="6A3C8127" w14:textId="77777777" w:rsidR="00F946B2" w:rsidRPr="00B446C4" w:rsidRDefault="00F946B2" w:rsidP="006911FF">
            <w:pPr>
              <w:spacing w:line="240" w:lineRule="atLeast"/>
              <w:jc w:val="center"/>
              <w:rPr>
                <w:b/>
                <w:bCs/>
                <w:iCs/>
                <w:szCs w:val="28"/>
              </w:rPr>
            </w:pPr>
          </w:p>
        </w:tc>
        <w:tc>
          <w:tcPr>
            <w:tcW w:w="1095" w:type="pct"/>
          </w:tcPr>
          <w:p w14:paraId="2E3399DF" w14:textId="77777777" w:rsidR="00F946B2" w:rsidRPr="00B446C4" w:rsidRDefault="00F946B2" w:rsidP="006911FF">
            <w:pPr>
              <w:spacing w:line="240" w:lineRule="atLeast"/>
              <w:jc w:val="center"/>
              <w:rPr>
                <w:b/>
                <w:bCs/>
                <w:iCs/>
                <w:szCs w:val="28"/>
              </w:rPr>
            </w:pPr>
          </w:p>
        </w:tc>
        <w:tc>
          <w:tcPr>
            <w:tcW w:w="858" w:type="pct"/>
          </w:tcPr>
          <w:p w14:paraId="0CA2DEA6" w14:textId="77777777" w:rsidR="00F946B2" w:rsidRPr="00B446C4" w:rsidRDefault="00F946B2" w:rsidP="006911FF">
            <w:pPr>
              <w:spacing w:line="240" w:lineRule="atLeast"/>
              <w:jc w:val="center"/>
              <w:rPr>
                <w:b/>
                <w:bCs/>
                <w:iCs/>
                <w:szCs w:val="28"/>
              </w:rPr>
            </w:pPr>
          </w:p>
        </w:tc>
      </w:tr>
      <w:tr w:rsidR="00F946B2" w:rsidRPr="00CB2303" w14:paraId="3F718D5E" w14:textId="77777777" w:rsidTr="006911FF">
        <w:tc>
          <w:tcPr>
            <w:tcW w:w="325" w:type="pct"/>
          </w:tcPr>
          <w:p w14:paraId="59C8040A" w14:textId="77777777" w:rsidR="00F946B2" w:rsidRPr="00CB2303" w:rsidRDefault="00F946B2" w:rsidP="006911FF">
            <w:pPr>
              <w:spacing w:line="240" w:lineRule="atLeast"/>
              <w:jc w:val="center"/>
              <w:rPr>
                <w:iCs/>
                <w:szCs w:val="28"/>
              </w:rPr>
            </w:pPr>
            <w:r w:rsidRPr="00CB2303">
              <w:rPr>
                <w:iCs/>
                <w:szCs w:val="28"/>
              </w:rPr>
              <w:t>1</w:t>
            </w:r>
          </w:p>
        </w:tc>
        <w:tc>
          <w:tcPr>
            <w:tcW w:w="1940" w:type="pct"/>
          </w:tcPr>
          <w:p w14:paraId="694FD9D5" w14:textId="77777777" w:rsidR="00F946B2" w:rsidRPr="00CB2303" w:rsidRDefault="00F946B2" w:rsidP="006911FF">
            <w:pPr>
              <w:rPr>
                <w:iCs/>
                <w:szCs w:val="28"/>
              </w:rPr>
            </w:pPr>
            <w:r w:rsidRPr="00CB2303">
              <w:rPr>
                <w:iCs/>
                <w:szCs w:val="28"/>
              </w:rPr>
              <w:t xml:space="preserve">Tham mưu UBND tỉnh Thành lập Ban chỉ đạo, điều </w:t>
            </w:r>
            <w:r w:rsidRPr="00CB2303">
              <w:rPr>
                <w:iCs/>
                <w:szCs w:val="28"/>
              </w:rPr>
              <w:lastRenderedPageBreak/>
              <w:t>hành thực hiện Đề án Hình thành trung tâm công nghiệp chế biến sâu các sản phẩm từ silica trên địa bàn tỉnh Quảng Nam;</w:t>
            </w:r>
          </w:p>
        </w:tc>
        <w:tc>
          <w:tcPr>
            <w:tcW w:w="782" w:type="pct"/>
          </w:tcPr>
          <w:p w14:paraId="3764B74A" w14:textId="77777777" w:rsidR="00F946B2" w:rsidRPr="00CB2303" w:rsidRDefault="00F946B2" w:rsidP="006911FF">
            <w:pPr>
              <w:spacing w:line="240" w:lineRule="atLeast"/>
              <w:jc w:val="center"/>
              <w:rPr>
                <w:iCs/>
                <w:szCs w:val="28"/>
              </w:rPr>
            </w:pPr>
            <w:r w:rsidRPr="00CB2303">
              <w:rPr>
                <w:iCs/>
                <w:szCs w:val="28"/>
              </w:rPr>
              <w:lastRenderedPageBreak/>
              <w:t>Sở Công Thương</w:t>
            </w:r>
          </w:p>
        </w:tc>
        <w:tc>
          <w:tcPr>
            <w:tcW w:w="1095" w:type="pct"/>
          </w:tcPr>
          <w:p w14:paraId="2DD875D7" w14:textId="77777777" w:rsidR="00F946B2" w:rsidRPr="00CB2303" w:rsidRDefault="00F946B2" w:rsidP="006911FF">
            <w:pPr>
              <w:spacing w:line="240" w:lineRule="atLeast"/>
              <w:jc w:val="center"/>
              <w:rPr>
                <w:iCs/>
                <w:szCs w:val="28"/>
              </w:rPr>
            </w:pPr>
            <w:r w:rsidRPr="00CB2303">
              <w:rPr>
                <w:iCs/>
                <w:szCs w:val="28"/>
              </w:rPr>
              <w:t xml:space="preserve">BQL các KKT và KCN, Sở </w:t>
            </w:r>
            <w:r w:rsidRPr="00CB2303">
              <w:rPr>
                <w:iCs/>
                <w:szCs w:val="28"/>
              </w:rPr>
              <w:lastRenderedPageBreak/>
              <w:t>TNMT, SXD, STC, Sở KHĐT, UBND các huyện có liên quan</w:t>
            </w:r>
          </w:p>
        </w:tc>
        <w:tc>
          <w:tcPr>
            <w:tcW w:w="858" w:type="pct"/>
          </w:tcPr>
          <w:p w14:paraId="642D786B" w14:textId="77777777" w:rsidR="00F946B2" w:rsidRPr="00CB2303" w:rsidRDefault="00F946B2" w:rsidP="006911FF">
            <w:pPr>
              <w:spacing w:line="240" w:lineRule="atLeast"/>
              <w:jc w:val="center"/>
              <w:rPr>
                <w:iCs/>
                <w:szCs w:val="28"/>
              </w:rPr>
            </w:pPr>
            <w:r w:rsidRPr="00CB2303">
              <w:rPr>
                <w:iCs/>
                <w:szCs w:val="28"/>
              </w:rPr>
              <w:lastRenderedPageBreak/>
              <w:t>2025-2026</w:t>
            </w:r>
          </w:p>
        </w:tc>
      </w:tr>
      <w:tr w:rsidR="00F946B2" w:rsidRPr="00CB2303" w14:paraId="4FC9C6E9" w14:textId="77777777" w:rsidTr="006911FF">
        <w:tc>
          <w:tcPr>
            <w:tcW w:w="325" w:type="pct"/>
          </w:tcPr>
          <w:p w14:paraId="02492997" w14:textId="77777777" w:rsidR="00F946B2" w:rsidRPr="00CB2303" w:rsidRDefault="00F946B2" w:rsidP="006911FF">
            <w:pPr>
              <w:spacing w:line="240" w:lineRule="atLeast"/>
              <w:jc w:val="center"/>
              <w:rPr>
                <w:iCs/>
                <w:szCs w:val="28"/>
              </w:rPr>
            </w:pPr>
            <w:r w:rsidRPr="00CB2303">
              <w:rPr>
                <w:iCs/>
                <w:szCs w:val="28"/>
              </w:rPr>
              <w:t>2</w:t>
            </w:r>
          </w:p>
        </w:tc>
        <w:tc>
          <w:tcPr>
            <w:tcW w:w="1940" w:type="pct"/>
          </w:tcPr>
          <w:p w14:paraId="4BCD428C" w14:textId="77777777" w:rsidR="00F946B2" w:rsidRPr="00CB2303" w:rsidRDefault="00F946B2" w:rsidP="006911FF">
            <w:pPr>
              <w:rPr>
                <w:iCs/>
                <w:szCs w:val="28"/>
              </w:rPr>
            </w:pPr>
            <w:r w:rsidRPr="00980F93">
              <w:rPr>
                <w:iCs/>
                <w:szCs w:val="28"/>
              </w:rPr>
              <w:t>Xây dựng Chương trình phát triển công nghiệp hỗ trợ trong tỉnh.</w:t>
            </w:r>
          </w:p>
        </w:tc>
        <w:tc>
          <w:tcPr>
            <w:tcW w:w="782" w:type="pct"/>
          </w:tcPr>
          <w:p w14:paraId="1C7ED3A6" w14:textId="77777777" w:rsidR="00F946B2" w:rsidRPr="00CB2303" w:rsidRDefault="00F946B2" w:rsidP="006911FF">
            <w:pPr>
              <w:spacing w:line="240" w:lineRule="atLeast"/>
              <w:jc w:val="center"/>
              <w:rPr>
                <w:iCs/>
                <w:szCs w:val="28"/>
              </w:rPr>
            </w:pPr>
            <w:r w:rsidRPr="00CB2303">
              <w:rPr>
                <w:iCs/>
                <w:szCs w:val="28"/>
              </w:rPr>
              <w:t>Sở Công Thương</w:t>
            </w:r>
          </w:p>
        </w:tc>
        <w:tc>
          <w:tcPr>
            <w:tcW w:w="1095" w:type="pct"/>
          </w:tcPr>
          <w:p w14:paraId="488A492B" w14:textId="77777777" w:rsidR="00F946B2" w:rsidRPr="00CB2303" w:rsidRDefault="00F946B2" w:rsidP="006911FF">
            <w:pPr>
              <w:spacing w:line="240" w:lineRule="atLeast"/>
              <w:jc w:val="center"/>
              <w:rPr>
                <w:iCs/>
                <w:szCs w:val="28"/>
              </w:rPr>
            </w:pPr>
            <w:r w:rsidRPr="00CB2303">
              <w:rPr>
                <w:iCs/>
                <w:szCs w:val="28"/>
              </w:rPr>
              <w:t>BQL các KKT và KCN, Sở TNMT, SXD, STC, Sở KHĐT, UBND các huyện có liên quan</w:t>
            </w:r>
          </w:p>
        </w:tc>
        <w:tc>
          <w:tcPr>
            <w:tcW w:w="858" w:type="pct"/>
          </w:tcPr>
          <w:p w14:paraId="7C25C37F" w14:textId="77777777" w:rsidR="00F946B2" w:rsidRPr="00CB2303" w:rsidRDefault="00F946B2" w:rsidP="006911FF">
            <w:pPr>
              <w:spacing w:line="240" w:lineRule="atLeast"/>
              <w:jc w:val="center"/>
              <w:rPr>
                <w:iCs/>
                <w:szCs w:val="28"/>
              </w:rPr>
            </w:pPr>
            <w:r w:rsidRPr="00CB2303">
              <w:rPr>
                <w:iCs/>
                <w:szCs w:val="28"/>
              </w:rPr>
              <w:t>2025-2026</w:t>
            </w:r>
          </w:p>
        </w:tc>
      </w:tr>
      <w:tr w:rsidR="00F946B2" w:rsidRPr="00CB2303" w14:paraId="5276620E" w14:textId="77777777" w:rsidTr="006911FF">
        <w:tc>
          <w:tcPr>
            <w:tcW w:w="325" w:type="pct"/>
          </w:tcPr>
          <w:p w14:paraId="0AE0C884" w14:textId="77777777" w:rsidR="00F946B2" w:rsidRPr="00CB2303" w:rsidRDefault="00F946B2" w:rsidP="006911FF">
            <w:pPr>
              <w:spacing w:line="240" w:lineRule="atLeast"/>
              <w:jc w:val="center"/>
              <w:rPr>
                <w:iCs/>
                <w:szCs w:val="28"/>
              </w:rPr>
            </w:pPr>
            <w:r>
              <w:rPr>
                <w:iCs/>
                <w:szCs w:val="28"/>
              </w:rPr>
              <w:t>3</w:t>
            </w:r>
          </w:p>
        </w:tc>
        <w:tc>
          <w:tcPr>
            <w:tcW w:w="1940" w:type="pct"/>
          </w:tcPr>
          <w:p w14:paraId="6C792AB2" w14:textId="77777777" w:rsidR="00F946B2" w:rsidRPr="00CB2303" w:rsidRDefault="00F946B2" w:rsidP="006911FF">
            <w:pPr>
              <w:rPr>
                <w:iCs/>
                <w:szCs w:val="28"/>
              </w:rPr>
            </w:pPr>
            <w:r>
              <w:rPr>
                <w:iCs/>
                <w:szCs w:val="28"/>
              </w:rPr>
              <w:t>Rà soát, tham mưu UBND tỉnh điều chỉnh, định hướng bố trí, bổ sung ngành nghề chế biến sâu silica tại một số CCN</w:t>
            </w:r>
          </w:p>
        </w:tc>
        <w:tc>
          <w:tcPr>
            <w:tcW w:w="782" w:type="pct"/>
          </w:tcPr>
          <w:p w14:paraId="7F67D816" w14:textId="77777777" w:rsidR="00F946B2" w:rsidRPr="00CB2303" w:rsidRDefault="00F946B2" w:rsidP="006911FF">
            <w:pPr>
              <w:spacing w:line="240" w:lineRule="atLeast"/>
              <w:jc w:val="center"/>
              <w:rPr>
                <w:iCs/>
                <w:szCs w:val="28"/>
              </w:rPr>
            </w:pPr>
            <w:r w:rsidRPr="00CB2303">
              <w:rPr>
                <w:iCs/>
                <w:szCs w:val="28"/>
              </w:rPr>
              <w:t>Sở Công Thương</w:t>
            </w:r>
          </w:p>
        </w:tc>
        <w:tc>
          <w:tcPr>
            <w:tcW w:w="1095" w:type="pct"/>
          </w:tcPr>
          <w:p w14:paraId="4DD9B3B6" w14:textId="77777777" w:rsidR="00F946B2" w:rsidRPr="00CB2303" w:rsidRDefault="00F946B2" w:rsidP="006911FF">
            <w:pPr>
              <w:spacing w:line="240" w:lineRule="atLeast"/>
              <w:jc w:val="center"/>
              <w:rPr>
                <w:iCs/>
                <w:szCs w:val="28"/>
              </w:rPr>
            </w:pPr>
            <w:r w:rsidRPr="00CB2303">
              <w:rPr>
                <w:iCs/>
                <w:szCs w:val="28"/>
              </w:rPr>
              <w:t>BQL các KKT và KCN, Sở TNMT, SXD, Sở KHĐT, UBND các huyện có liên quan</w:t>
            </w:r>
          </w:p>
        </w:tc>
        <w:tc>
          <w:tcPr>
            <w:tcW w:w="858" w:type="pct"/>
          </w:tcPr>
          <w:p w14:paraId="33D0205D" w14:textId="77777777" w:rsidR="00F946B2" w:rsidRPr="00CB2303" w:rsidRDefault="00F946B2" w:rsidP="006911FF">
            <w:pPr>
              <w:spacing w:line="240" w:lineRule="atLeast"/>
              <w:jc w:val="center"/>
              <w:rPr>
                <w:iCs/>
                <w:szCs w:val="28"/>
              </w:rPr>
            </w:pPr>
            <w:r w:rsidRPr="00CB2303">
              <w:rPr>
                <w:iCs/>
                <w:szCs w:val="28"/>
              </w:rPr>
              <w:t>2025-20</w:t>
            </w:r>
            <w:r>
              <w:rPr>
                <w:iCs/>
                <w:szCs w:val="28"/>
              </w:rPr>
              <w:t>30</w:t>
            </w:r>
          </w:p>
        </w:tc>
      </w:tr>
      <w:tr w:rsidR="00F946B2" w:rsidRPr="00CB2303" w14:paraId="2E6BF350" w14:textId="77777777" w:rsidTr="006911FF">
        <w:tc>
          <w:tcPr>
            <w:tcW w:w="325" w:type="pct"/>
          </w:tcPr>
          <w:p w14:paraId="229C9DDC" w14:textId="77777777" w:rsidR="00F946B2" w:rsidRDefault="00F946B2" w:rsidP="006911FF">
            <w:pPr>
              <w:spacing w:line="240" w:lineRule="atLeast"/>
              <w:jc w:val="center"/>
              <w:rPr>
                <w:iCs/>
                <w:szCs w:val="28"/>
              </w:rPr>
            </w:pPr>
            <w:r>
              <w:rPr>
                <w:iCs/>
                <w:szCs w:val="28"/>
              </w:rPr>
              <w:t>4</w:t>
            </w:r>
          </w:p>
        </w:tc>
        <w:tc>
          <w:tcPr>
            <w:tcW w:w="1940" w:type="pct"/>
          </w:tcPr>
          <w:p w14:paraId="6D60D48A" w14:textId="77777777" w:rsidR="00F946B2" w:rsidRPr="00CB2303" w:rsidRDefault="00F946B2" w:rsidP="006911FF">
            <w:pPr>
              <w:rPr>
                <w:iCs/>
                <w:szCs w:val="28"/>
              </w:rPr>
            </w:pPr>
            <w:r>
              <w:rPr>
                <w:iCs/>
                <w:szCs w:val="28"/>
              </w:rPr>
              <w:t>Tham mưu UBND tỉnh xây dựng đề án nguồn nhân lực đáp ứng nhu cầu của các doanh nghiệp chế biến sâu silica trong tỉnh</w:t>
            </w:r>
          </w:p>
        </w:tc>
        <w:tc>
          <w:tcPr>
            <w:tcW w:w="782" w:type="pct"/>
          </w:tcPr>
          <w:p w14:paraId="36C6A73F" w14:textId="77777777" w:rsidR="00F946B2" w:rsidRPr="00CB2303" w:rsidRDefault="00F946B2" w:rsidP="006911FF">
            <w:pPr>
              <w:spacing w:line="240" w:lineRule="atLeast"/>
              <w:jc w:val="center"/>
              <w:rPr>
                <w:iCs/>
                <w:szCs w:val="28"/>
              </w:rPr>
            </w:pPr>
            <w:r w:rsidRPr="00CB2303">
              <w:rPr>
                <w:iCs/>
                <w:szCs w:val="28"/>
              </w:rPr>
              <w:t>Sở Công Thương</w:t>
            </w:r>
          </w:p>
        </w:tc>
        <w:tc>
          <w:tcPr>
            <w:tcW w:w="1095" w:type="pct"/>
          </w:tcPr>
          <w:p w14:paraId="7E0AF220" w14:textId="77777777" w:rsidR="00F946B2" w:rsidRPr="00CB2303" w:rsidRDefault="00F946B2" w:rsidP="006911FF">
            <w:pPr>
              <w:spacing w:line="240" w:lineRule="atLeast"/>
              <w:jc w:val="center"/>
              <w:rPr>
                <w:iCs/>
                <w:szCs w:val="28"/>
              </w:rPr>
            </w:pPr>
            <w:r>
              <w:rPr>
                <w:iCs/>
                <w:szCs w:val="28"/>
              </w:rPr>
              <w:t>Sở LĐTBXH, Trường ĐH Quảng Nam, các trường Cao đẳng trong tỉnh</w:t>
            </w:r>
          </w:p>
        </w:tc>
        <w:tc>
          <w:tcPr>
            <w:tcW w:w="858" w:type="pct"/>
          </w:tcPr>
          <w:p w14:paraId="04F7B874" w14:textId="77777777" w:rsidR="00F946B2" w:rsidRPr="00CB2303" w:rsidRDefault="00F946B2" w:rsidP="006911FF">
            <w:pPr>
              <w:spacing w:line="240" w:lineRule="atLeast"/>
              <w:jc w:val="center"/>
              <w:rPr>
                <w:iCs/>
                <w:szCs w:val="28"/>
              </w:rPr>
            </w:pPr>
            <w:r w:rsidRPr="00CB2303">
              <w:rPr>
                <w:iCs/>
                <w:szCs w:val="28"/>
              </w:rPr>
              <w:t>202</w:t>
            </w:r>
            <w:r>
              <w:rPr>
                <w:iCs/>
                <w:szCs w:val="28"/>
              </w:rPr>
              <w:t>6</w:t>
            </w:r>
            <w:r w:rsidRPr="00CB2303">
              <w:rPr>
                <w:iCs/>
                <w:szCs w:val="28"/>
              </w:rPr>
              <w:t>-20</w:t>
            </w:r>
            <w:r>
              <w:rPr>
                <w:iCs/>
                <w:szCs w:val="28"/>
              </w:rPr>
              <w:t>30</w:t>
            </w:r>
          </w:p>
        </w:tc>
      </w:tr>
      <w:tr w:rsidR="00F946B2" w:rsidRPr="00A36BF8" w14:paraId="4DF8F89E" w14:textId="77777777" w:rsidTr="006911FF">
        <w:tc>
          <w:tcPr>
            <w:tcW w:w="325" w:type="pct"/>
          </w:tcPr>
          <w:p w14:paraId="7E620E3D" w14:textId="77777777" w:rsidR="00F946B2" w:rsidRPr="00A36BF8" w:rsidRDefault="00F946B2" w:rsidP="006911FF">
            <w:pPr>
              <w:spacing w:line="240" w:lineRule="atLeast"/>
              <w:jc w:val="center"/>
              <w:rPr>
                <w:iCs/>
                <w:szCs w:val="28"/>
              </w:rPr>
            </w:pPr>
            <w:r>
              <w:rPr>
                <w:iCs/>
                <w:szCs w:val="28"/>
              </w:rPr>
              <w:t>5</w:t>
            </w:r>
          </w:p>
        </w:tc>
        <w:tc>
          <w:tcPr>
            <w:tcW w:w="1940" w:type="pct"/>
          </w:tcPr>
          <w:p w14:paraId="12C9339F" w14:textId="77777777" w:rsidR="00F946B2" w:rsidRPr="00A36BF8" w:rsidRDefault="00F946B2" w:rsidP="006911FF">
            <w:pPr>
              <w:rPr>
                <w:iCs/>
                <w:szCs w:val="28"/>
              </w:rPr>
            </w:pPr>
            <w:r w:rsidRPr="00A36BF8">
              <w:rPr>
                <w:szCs w:val="28"/>
              </w:rPr>
              <w:t>Đẩy mạnh thu hút các nhà đầu tư phát triển, kinh doanh kết cấu hạ tầng các cụm công nghiệp có bố trí ngành nghề chế biến sâu silica;</w:t>
            </w:r>
          </w:p>
        </w:tc>
        <w:tc>
          <w:tcPr>
            <w:tcW w:w="782" w:type="pct"/>
          </w:tcPr>
          <w:p w14:paraId="4BCE1F2C" w14:textId="77777777" w:rsidR="00F946B2" w:rsidRPr="00A36BF8" w:rsidRDefault="00F946B2" w:rsidP="006911FF">
            <w:pPr>
              <w:spacing w:line="240" w:lineRule="atLeast"/>
              <w:jc w:val="center"/>
              <w:rPr>
                <w:iCs/>
                <w:szCs w:val="28"/>
              </w:rPr>
            </w:pPr>
            <w:r w:rsidRPr="00A36BF8">
              <w:rPr>
                <w:iCs/>
                <w:szCs w:val="28"/>
              </w:rPr>
              <w:t>Sở Công Thương</w:t>
            </w:r>
          </w:p>
        </w:tc>
        <w:tc>
          <w:tcPr>
            <w:tcW w:w="1095" w:type="pct"/>
          </w:tcPr>
          <w:p w14:paraId="3D8EAE9B" w14:textId="77777777" w:rsidR="00F946B2" w:rsidRPr="00A36BF8" w:rsidRDefault="00F946B2" w:rsidP="006911FF">
            <w:pPr>
              <w:spacing w:line="240" w:lineRule="atLeast"/>
              <w:jc w:val="center"/>
              <w:rPr>
                <w:iCs/>
                <w:szCs w:val="28"/>
              </w:rPr>
            </w:pPr>
            <w:r w:rsidRPr="00CB2303">
              <w:rPr>
                <w:iCs/>
                <w:szCs w:val="28"/>
              </w:rPr>
              <w:t>Sở KHĐT, BQL các KKT và KCN,UBND các huyện có liên quan</w:t>
            </w:r>
          </w:p>
        </w:tc>
        <w:tc>
          <w:tcPr>
            <w:tcW w:w="858" w:type="pct"/>
          </w:tcPr>
          <w:p w14:paraId="25CD3F0F" w14:textId="77777777" w:rsidR="00F946B2" w:rsidRPr="00A36BF8" w:rsidRDefault="00F946B2" w:rsidP="006911FF">
            <w:pPr>
              <w:spacing w:line="240" w:lineRule="atLeast"/>
              <w:jc w:val="center"/>
              <w:rPr>
                <w:iCs/>
                <w:szCs w:val="28"/>
              </w:rPr>
            </w:pPr>
            <w:r w:rsidRPr="00CB2303">
              <w:rPr>
                <w:iCs/>
                <w:szCs w:val="28"/>
              </w:rPr>
              <w:t>2025-20</w:t>
            </w:r>
            <w:r>
              <w:rPr>
                <w:iCs/>
                <w:szCs w:val="28"/>
              </w:rPr>
              <w:t>30</w:t>
            </w:r>
          </w:p>
        </w:tc>
      </w:tr>
      <w:tr w:rsidR="00F946B2" w:rsidRPr="00741993" w14:paraId="3983EC73" w14:textId="77777777" w:rsidTr="006911FF">
        <w:tc>
          <w:tcPr>
            <w:tcW w:w="325" w:type="pct"/>
          </w:tcPr>
          <w:p w14:paraId="63669AE4" w14:textId="77777777" w:rsidR="00F946B2" w:rsidRPr="00741993" w:rsidRDefault="00F946B2" w:rsidP="006911FF">
            <w:pPr>
              <w:spacing w:line="240" w:lineRule="atLeast"/>
              <w:jc w:val="center"/>
              <w:rPr>
                <w:iCs/>
                <w:szCs w:val="28"/>
              </w:rPr>
            </w:pPr>
            <w:r>
              <w:rPr>
                <w:iCs/>
                <w:szCs w:val="28"/>
              </w:rPr>
              <w:t>6</w:t>
            </w:r>
          </w:p>
        </w:tc>
        <w:tc>
          <w:tcPr>
            <w:tcW w:w="1940" w:type="pct"/>
          </w:tcPr>
          <w:p w14:paraId="72510055" w14:textId="77777777" w:rsidR="00F946B2" w:rsidRPr="00741993" w:rsidRDefault="00F946B2" w:rsidP="006911FF">
            <w:pPr>
              <w:rPr>
                <w:szCs w:val="28"/>
              </w:rPr>
            </w:pPr>
            <w:r w:rsidRPr="00741993">
              <w:rPr>
                <w:szCs w:val="28"/>
              </w:rPr>
              <w:t>Xây dựng danh mục thu hút đầu tư và chính sách ưu đãi cho từng loại hình đầu tư trong danh mục kêu gọi đầu tư.</w:t>
            </w:r>
          </w:p>
          <w:p w14:paraId="28869F1D" w14:textId="77777777" w:rsidR="00F946B2" w:rsidRPr="00741993" w:rsidRDefault="00F946B2" w:rsidP="006911FF">
            <w:pPr>
              <w:rPr>
                <w:iCs/>
                <w:szCs w:val="28"/>
              </w:rPr>
            </w:pPr>
          </w:p>
        </w:tc>
        <w:tc>
          <w:tcPr>
            <w:tcW w:w="782" w:type="pct"/>
          </w:tcPr>
          <w:p w14:paraId="4F92D41B" w14:textId="77777777" w:rsidR="00F946B2" w:rsidRPr="00741993" w:rsidRDefault="00F946B2" w:rsidP="006911FF">
            <w:pPr>
              <w:spacing w:line="240" w:lineRule="atLeast"/>
              <w:jc w:val="center"/>
              <w:rPr>
                <w:iCs/>
                <w:szCs w:val="28"/>
              </w:rPr>
            </w:pPr>
            <w:r w:rsidRPr="00A36BF8">
              <w:rPr>
                <w:iCs/>
                <w:szCs w:val="28"/>
              </w:rPr>
              <w:t>Sở Công Thương</w:t>
            </w:r>
          </w:p>
        </w:tc>
        <w:tc>
          <w:tcPr>
            <w:tcW w:w="1095" w:type="pct"/>
          </w:tcPr>
          <w:p w14:paraId="4EDFEEF8" w14:textId="77777777" w:rsidR="00F946B2" w:rsidRPr="00741993" w:rsidRDefault="00F946B2" w:rsidP="006911FF">
            <w:pPr>
              <w:spacing w:line="240" w:lineRule="atLeast"/>
              <w:jc w:val="center"/>
              <w:rPr>
                <w:iCs/>
                <w:szCs w:val="28"/>
              </w:rPr>
            </w:pPr>
            <w:r w:rsidRPr="00CB2303">
              <w:rPr>
                <w:iCs/>
                <w:szCs w:val="28"/>
              </w:rPr>
              <w:t>Sở KHĐT, BQL các KKT và KCN,</w:t>
            </w:r>
            <w:r>
              <w:rPr>
                <w:iCs/>
                <w:szCs w:val="28"/>
              </w:rPr>
              <w:t xml:space="preserve"> </w:t>
            </w:r>
            <w:r w:rsidRPr="00CB2303">
              <w:rPr>
                <w:iCs/>
                <w:szCs w:val="28"/>
              </w:rPr>
              <w:t>UBND các huyện có liên quan</w:t>
            </w:r>
          </w:p>
        </w:tc>
        <w:tc>
          <w:tcPr>
            <w:tcW w:w="858" w:type="pct"/>
          </w:tcPr>
          <w:p w14:paraId="7FDF6DCA" w14:textId="77777777" w:rsidR="00F946B2" w:rsidRPr="00741993" w:rsidRDefault="00F946B2" w:rsidP="006911FF">
            <w:pPr>
              <w:spacing w:line="240" w:lineRule="atLeast"/>
              <w:jc w:val="center"/>
              <w:rPr>
                <w:iCs/>
                <w:szCs w:val="28"/>
              </w:rPr>
            </w:pPr>
            <w:r w:rsidRPr="00CB2303">
              <w:rPr>
                <w:iCs/>
                <w:szCs w:val="28"/>
              </w:rPr>
              <w:t>2025-20</w:t>
            </w:r>
            <w:r>
              <w:rPr>
                <w:iCs/>
                <w:szCs w:val="28"/>
              </w:rPr>
              <w:t>26</w:t>
            </w:r>
          </w:p>
        </w:tc>
      </w:tr>
      <w:tr w:rsidR="00F946B2" w:rsidRPr="00CB2303" w14:paraId="0C7A8179" w14:textId="77777777" w:rsidTr="006911FF">
        <w:tc>
          <w:tcPr>
            <w:tcW w:w="325" w:type="pct"/>
          </w:tcPr>
          <w:p w14:paraId="1512BA3E" w14:textId="77777777" w:rsidR="00F946B2" w:rsidRDefault="00F946B2" w:rsidP="006911FF">
            <w:pPr>
              <w:spacing w:line="240" w:lineRule="atLeast"/>
              <w:jc w:val="center"/>
              <w:rPr>
                <w:iCs/>
                <w:szCs w:val="28"/>
              </w:rPr>
            </w:pPr>
            <w:r>
              <w:rPr>
                <w:iCs/>
                <w:szCs w:val="28"/>
              </w:rPr>
              <w:t>7</w:t>
            </w:r>
          </w:p>
        </w:tc>
        <w:tc>
          <w:tcPr>
            <w:tcW w:w="1940" w:type="pct"/>
          </w:tcPr>
          <w:p w14:paraId="0A7F946C" w14:textId="77777777" w:rsidR="00F946B2" w:rsidRPr="001A0A96" w:rsidRDefault="00F946B2" w:rsidP="006911FF">
            <w:pPr>
              <w:rPr>
                <w:szCs w:val="28"/>
              </w:rPr>
            </w:pPr>
            <w:r w:rsidRPr="00741993">
              <w:rPr>
                <w:szCs w:val="28"/>
              </w:rPr>
              <w:t>Tăng cường hội thảo xúc tiến</w:t>
            </w:r>
            <w:r>
              <w:rPr>
                <w:szCs w:val="28"/>
              </w:rPr>
              <w:t xml:space="preserve"> đầu tư và</w:t>
            </w:r>
            <w:r w:rsidRPr="00741993">
              <w:rPr>
                <w:szCs w:val="28"/>
              </w:rPr>
              <w:t xml:space="preserve"> thương mại trong và ngoài nước để quảng bá</w:t>
            </w:r>
            <w:r>
              <w:rPr>
                <w:szCs w:val="28"/>
              </w:rPr>
              <w:t xml:space="preserve"> sảm phẩm và tiềm năng sản phẩm ngành silica của tỉnh</w:t>
            </w:r>
            <w:r w:rsidRPr="00741993">
              <w:rPr>
                <w:szCs w:val="28"/>
              </w:rPr>
              <w:t>.</w:t>
            </w:r>
          </w:p>
        </w:tc>
        <w:tc>
          <w:tcPr>
            <w:tcW w:w="782" w:type="pct"/>
          </w:tcPr>
          <w:p w14:paraId="5B6DBA0A" w14:textId="77777777" w:rsidR="00F946B2" w:rsidRPr="00CB2303" w:rsidRDefault="00F946B2" w:rsidP="006911FF">
            <w:pPr>
              <w:spacing w:line="240" w:lineRule="atLeast"/>
              <w:jc w:val="center"/>
              <w:rPr>
                <w:iCs/>
                <w:szCs w:val="28"/>
              </w:rPr>
            </w:pPr>
            <w:r w:rsidRPr="00A36BF8">
              <w:rPr>
                <w:iCs/>
                <w:szCs w:val="28"/>
              </w:rPr>
              <w:t>Sở Công Thương</w:t>
            </w:r>
          </w:p>
        </w:tc>
        <w:tc>
          <w:tcPr>
            <w:tcW w:w="1095" w:type="pct"/>
          </w:tcPr>
          <w:p w14:paraId="1B87046D" w14:textId="77777777" w:rsidR="00F946B2" w:rsidRPr="00CB2303" w:rsidRDefault="00F946B2" w:rsidP="006911FF">
            <w:pPr>
              <w:spacing w:line="240" w:lineRule="atLeast"/>
              <w:jc w:val="center"/>
              <w:rPr>
                <w:iCs/>
                <w:szCs w:val="28"/>
              </w:rPr>
            </w:pPr>
            <w:r w:rsidRPr="00CB2303">
              <w:rPr>
                <w:iCs/>
                <w:szCs w:val="28"/>
              </w:rPr>
              <w:t>Sở KHĐT, BQL các KKT và KCN,</w:t>
            </w:r>
            <w:r>
              <w:rPr>
                <w:iCs/>
                <w:szCs w:val="28"/>
              </w:rPr>
              <w:t xml:space="preserve"> </w:t>
            </w:r>
            <w:r w:rsidRPr="00CB2303">
              <w:rPr>
                <w:iCs/>
                <w:szCs w:val="28"/>
              </w:rPr>
              <w:t>UBND các huyện có liên quan</w:t>
            </w:r>
          </w:p>
        </w:tc>
        <w:tc>
          <w:tcPr>
            <w:tcW w:w="858" w:type="pct"/>
          </w:tcPr>
          <w:p w14:paraId="25C18791" w14:textId="77777777" w:rsidR="00F946B2" w:rsidRPr="00CB2303" w:rsidRDefault="00F946B2" w:rsidP="006911FF">
            <w:pPr>
              <w:spacing w:line="240" w:lineRule="atLeast"/>
              <w:jc w:val="center"/>
              <w:rPr>
                <w:iCs/>
                <w:szCs w:val="28"/>
              </w:rPr>
            </w:pPr>
            <w:r w:rsidRPr="00CB2303">
              <w:rPr>
                <w:iCs/>
                <w:szCs w:val="28"/>
              </w:rPr>
              <w:t>2026-2030</w:t>
            </w:r>
          </w:p>
        </w:tc>
      </w:tr>
      <w:tr w:rsidR="00F946B2" w:rsidRPr="00CB2303" w14:paraId="497ADE33" w14:textId="77777777" w:rsidTr="006911FF">
        <w:tc>
          <w:tcPr>
            <w:tcW w:w="325" w:type="pct"/>
          </w:tcPr>
          <w:p w14:paraId="52C5B07C" w14:textId="77777777" w:rsidR="00F946B2" w:rsidRDefault="00F946B2" w:rsidP="006911FF">
            <w:pPr>
              <w:spacing w:line="240" w:lineRule="atLeast"/>
              <w:jc w:val="center"/>
              <w:rPr>
                <w:iCs/>
                <w:szCs w:val="28"/>
              </w:rPr>
            </w:pPr>
            <w:r>
              <w:rPr>
                <w:iCs/>
                <w:szCs w:val="28"/>
              </w:rPr>
              <w:t>8</w:t>
            </w:r>
          </w:p>
        </w:tc>
        <w:tc>
          <w:tcPr>
            <w:tcW w:w="1940" w:type="pct"/>
          </w:tcPr>
          <w:p w14:paraId="0510615D" w14:textId="77777777" w:rsidR="00F946B2" w:rsidRPr="00741993" w:rsidRDefault="00F946B2" w:rsidP="006911FF">
            <w:pPr>
              <w:rPr>
                <w:szCs w:val="28"/>
              </w:rPr>
            </w:pPr>
            <w:r w:rsidRPr="005F3A57">
              <w:rPr>
                <w:szCs w:val="28"/>
              </w:rPr>
              <w:t xml:space="preserve">Ban hành cơ chế khuyến khích, thu hút đầu tư các </w:t>
            </w:r>
            <w:r w:rsidRPr="005F3A57">
              <w:rPr>
                <w:szCs w:val="28"/>
              </w:rPr>
              <w:lastRenderedPageBreak/>
              <w:t>doanh nghiệp công nghiệp CBS các sản phẩm từ silica</w:t>
            </w:r>
            <w:r>
              <w:rPr>
                <w:szCs w:val="28"/>
              </w:rPr>
              <w:t>;</w:t>
            </w:r>
            <w:r w:rsidRPr="005F3A57">
              <w:rPr>
                <w:szCs w:val="28"/>
              </w:rPr>
              <w:t xml:space="preserve"> </w:t>
            </w:r>
            <w:r>
              <w:rPr>
                <w:szCs w:val="28"/>
              </w:rPr>
              <w:t>Q</w:t>
            </w:r>
            <w:r w:rsidRPr="005F3A57">
              <w:rPr>
                <w:szCs w:val="28"/>
              </w:rPr>
              <w:t>uy định mô hình hợp tác giữa các đơn vị khai thác, chế biến và CBS các sản phẩm từ silica trên địa bàn tỉnh</w:t>
            </w:r>
            <w:r>
              <w:rPr>
                <w:szCs w:val="28"/>
              </w:rPr>
              <w:t>.</w:t>
            </w:r>
          </w:p>
        </w:tc>
        <w:tc>
          <w:tcPr>
            <w:tcW w:w="782" w:type="pct"/>
          </w:tcPr>
          <w:p w14:paraId="6073D7DE" w14:textId="77777777" w:rsidR="00F946B2" w:rsidRPr="00CB2303" w:rsidRDefault="00F946B2" w:rsidP="006911FF">
            <w:pPr>
              <w:spacing w:line="240" w:lineRule="atLeast"/>
              <w:jc w:val="center"/>
              <w:rPr>
                <w:iCs/>
                <w:szCs w:val="28"/>
              </w:rPr>
            </w:pPr>
            <w:r w:rsidRPr="00CB2303">
              <w:rPr>
                <w:iCs/>
                <w:szCs w:val="28"/>
              </w:rPr>
              <w:lastRenderedPageBreak/>
              <w:t>Sở KHĐT</w:t>
            </w:r>
          </w:p>
        </w:tc>
        <w:tc>
          <w:tcPr>
            <w:tcW w:w="1095" w:type="pct"/>
          </w:tcPr>
          <w:p w14:paraId="572D4A7F" w14:textId="77777777" w:rsidR="00F946B2" w:rsidRPr="00A36BF8" w:rsidRDefault="00F946B2" w:rsidP="006911FF">
            <w:pPr>
              <w:spacing w:line="240" w:lineRule="atLeast"/>
              <w:jc w:val="center"/>
              <w:rPr>
                <w:iCs/>
                <w:szCs w:val="28"/>
              </w:rPr>
            </w:pPr>
            <w:r w:rsidRPr="00A36BF8">
              <w:rPr>
                <w:iCs/>
                <w:szCs w:val="28"/>
              </w:rPr>
              <w:t>Sở Công Thương</w:t>
            </w:r>
            <w:r w:rsidRPr="00CB2303">
              <w:rPr>
                <w:iCs/>
                <w:szCs w:val="28"/>
              </w:rPr>
              <w:t xml:space="preserve">, </w:t>
            </w:r>
            <w:r>
              <w:rPr>
                <w:iCs/>
                <w:szCs w:val="28"/>
              </w:rPr>
              <w:t xml:space="preserve">SXD, </w:t>
            </w:r>
            <w:r>
              <w:rPr>
                <w:iCs/>
                <w:szCs w:val="28"/>
              </w:rPr>
              <w:lastRenderedPageBreak/>
              <w:t xml:space="preserve">Sở TNMT, </w:t>
            </w:r>
            <w:r w:rsidRPr="00CB2303">
              <w:rPr>
                <w:iCs/>
                <w:szCs w:val="28"/>
              </w:rPr>
              <w:t>BQL các KKT và KCN,</w:t>
            </w:r>
            <w:r>
              <w:rPr>
                <w:iCs/>
                <w:szCs w:val="28"/>
              </w:rPr>
              <w:t xml:space="preserve"> </w:t>
            </w:r>
            <w:r w:rsidRPr="00CB2303">
              <w:rPr>
                <w:iCs/>
                <w:szCs w:val="28"/>
              </w:rPr>
              <w:t>UBND các huyện có liên quan</w:t>
            </w:r>
          </w:p>
        </w:tc>
        <w:tc>
          <w:tcPr>
            <w:tcW w:w="858" w:type="pct"/>
          </w:tcPr>
          <w:p w14:paraId="7F8FC4B9" w14:textId="77777777" w:rsidR="00F946B2" w:rsidRPr="00CB2303" w:rsidRDefault="00F946B2" w:rsidP="006911FF">
            <w:pPr>
              <w:spacing w:line="240" w:lineRule="atLeast"/>
              <w:jc w:val="center"/>
              <w:rPr>
                <w:iCs/>
                <w:szCs w:val="28"/>
              </w:rPr>
            </w:pPr>
          </w:p>
        </w:tc>
      </w:tr>
      <w:tr w:rsidR="00F946B2" w:rsidRPr="00CB2303" w14:paraId="23D22826" w14:textId="77777777" w:rsidTr="006911FF">
        <w:tc>
          <w:tcPr>
            <w:tcW w:w="325" w:type="pct"/>
          </w:tcPr>
          <w:p w14:paraId="09AB2113" w14:textId="77777777" w:rsidR="00F946B2" w:rsidRDefault="00F946B2" w:rsidP="006911FF">
            <w:pPr>
              <w:spacing w:line="240" w:lineRule="atLeast"/>
              <w:jc w:val="center"/>
              <w:rPr>
                <w:iCs/>
                <w:szCs w:val="28"/>
              </w:rPr>
            </w:pPr>
            <w:r>
              <w:rPr>
                <w:iCs/>
                <w:szCs w:val="28"/>
              </w:rPr>
              <w:t>9</w:t>
            </w:r>
          </w:p>
        </w:tc>
        <w:tc>
          <w:tcPr>
            <w:tcW w:w="1940" w:type="pct"/>
          </w:tcPr>
          <w:p w14:paraId="05208184" w14:textId="77777777" w:rsidR="00F946B2" w:rsidRPr="00CB2303" w:rsidRDefault="00F946B2" w:rsidP="006911FF">
            <w:pPr>
              <w:rPr>
                <w:iCs/>
                <w:szCs w:val="28"/>
              </w:rPr>
            </w:pPr>
            <w:r w:rsidRPr="00741993">
              <w:rPr>
                <w:szCs w:val="28"/>
              </w:rPr>
              <w:t>Tăng cường hội thảo xúc tiến</w:t>
            </w:r>
            <w:r>
              <w:rPr>
                <w:szCs w:val="28"/>
              </w:rPr>
              <w:t xml:space="preserve"> đầu tư </w:t>
            </w:r>
            <w:r w:rsidRPr="00741993">
              <w:rPr>
                <w:szCs w:val="28"/>
              </w:rPr>
              <w:t>trong và ngoài nước để quảng bá đề án cũng như chính sách thu hút đầu tư của UBND tỉnh.</w:t>
            </w:r>
          </w:p>
        </w:tc>
        <w:tc>
          <w:tcPr>
            <w:tcW w:w="782" w:type="pct"/>
          </w:tcPr>
          <w:p w14:paraId="4B154D7D" w14:textId="77777777" w:rsidR="00F946B2" w:rsidRPr="00CB2303" w:rsidRDefault="00F946B2" w:rsidP="006911FF">
            <w:pPr>
              <w:spacing w:line="240" w:lineRule="atLeast"/>
              <w:jc w:val="center"/>
              <w:rPr>
                <w:iCs/>
                <w:szCs w:val="28"/>
              </w:rPr>
            </w:pPr>
            <w:r w:rsidRPr="00CB2303">
              <w:rPr>
                <w:iCs/>
                <w:szCs w:val="28"/>
              </w:rPr>
              <w:t>Sở KHĐT</w:t>
            </w:r>
          </w:p>
        </w:tc>
        <w:tc>
          <w:tcPr>
            <w:tcW w:w="1095" w:type="pct"/>
          </w:tcPr>
          <w:p w14:paraId="0B4A9885" w14:textId="77777777" w:rsidR="00F946B2" w:rsidRPr="00CB2303" w:rsidRDefault="00F946B2" w:rsidP="006911FF">
            <w:pPr>
              <w:spacing w:line="240" w:lineRule="atLeast"/>
              <w:jc w:val="center"/>
              <w:rPr>
                <w:iCs/>
                <w:szCs w:val="28"/>
              </w:rPr>
            </w:pPr>
            <w:r w:rsidRPr="00A36BF8">
              <w:rPr>
                <w:iCs/>
                <w:szCs w:val="28"/>
              </w:rPr>
              <w:t>Sở Công Thương</w:t>
            </w:r>
            <w:r w:rsidRPr="00CB2303">
              <w:rPr>
                <w:iCs/>
                <w:szCs w:val="28"/>
              </w:rPr>
              <w:t>, BQL các KKT và KCN,</w:t>
            </w:r>
            <w:r>
              <w:rPr>
                <w:iCs/>
                <w:szCs w:val="28"/>
              </w:rPr>
              <w:t xml:space="preserve"> </w:t>
            </w:r>
            <w:r w:rsidRPr="00CB2303">
              <w:rPr>
                <w:iCs/>
                <w:szCs w:val="28"/>
              </w:rPr>
              <w:t>UBND các huyện có liên quan</w:t>
            </w:r>
          </w:p>
        </w:tc>
        <w:tc>
          <w:tcPr>
            <w:tcW w:w="858" w:type="pct"/>
          </w:tcPr>
          <w:p w14:paraId="47C9CD34" w14:textId="77777777" w:rsidR="00F946B2" w:rsidRPr="00CB2303" w:rsidRDefault="00F946B2" w:rsidP="006911FF">
            <w:pPr>
              <w:spacing w:line="240" w:lineRule="atLeast"/>
              <w:jc w:val="center"/>
              <w:rPr>
                <w:iCs/>
                <w:szCs w:val="28"/>
              </w:rPr>
            </w:pPr>
            <w:r w:rsidRPr="00CB2303">
              <w:rPr>
                <w:iCs/>
                <w:szCs w:val="28"/>
              </w:rPr>
              <w:t>2026-2030</w:t>
            </w:r>
          </w:p>
        </w:tc>
      </w:tr>
      <w:tr w:rsidR="00F946B2" w:rsidRPr="00CB2303" w14:paraId="2DEB34FA" w14:textId="77777777" w:rsidTr="006911FF">
        <w:tc>
          <w:tcPr>
            <w:tcW w:w="325" w:type="pct"/>
          </w:tcPr>
          <w:p w14:paraId="505AEEA1" w14:textId="77777777" w:rsidR="00F946B2" w:rsidRPr="00CB2303" w:rsidRDefault="00F946B2" w:rsidP="006911FF">
            <w:pPr>
              <w:spacing w:line="240" w:lineRule="atLeast"/>
              <w:jc w:val="center"/>
              <w:rPr>
                <w:iCs/>
                <w:szCs w:val="28"/>
              </w:rPr>
            </w:pPr>
            <w:r>
              <w:rPr>
                <w:iCs/>
                <w:szCs w:val="28"/>
              </w:rPr>
              <w:t>10</w:t>
            </w:r>
          </w:p>
        </w:tc>
        <w:tc>
          <w:tcPr>
            <w:tcW w:w="1940" w:type="pct"/>
          </w:tcPr>
          <w:p w14:paraId="4B817280" w14:textId="77777777" w:rsidR="00F946B2" w:rsidRPr="00CB2303" w:rsidRDefault="00F946B2" w:rsidP="006911FF">
            <w:pPr>
              <w:rPr>
                <w:iCs/>
                <w:szCs w:val="28"/>
              </w:rPr>
            </w:pPr>
            <w:r w:rsidRPr="00CB2303">
              <w:rPr>
                <w:iCs/>
                <w:szCs w:val="28"/>
              </w:rPr>
              <w:t xml:space="preserve">Hỗ trợ đầu tư công nghệ và nghiên cứu và phát triển từ Quỹ đổi mới công nghệ Quốc gia; </w:t>
            </w:r>
          </w:p>
        </w:tc>
        <w:tc>
          <w:tcPr>
            <w:tcW w:w="782" w:type="pct"/>
          </w:tcPr>
          <w:p w14:paraId="40127470" w14:textId="77777777" w:rsidR="00F946B2" w:rsidRPr="00CB2303" w:rsidRDefault="00F946B2" w:rsidP="006911FF">
            <w:pPr>
              <w:spacing w:line="240" w:lineRule="atLeast"/>
              <w:jc w:val="center"/>
              <w:rPr>
                <w:iCs/>
                <w:szCs w:val="28"/>
              </w:rPr>
            </w:pPr>
            <w:r w:rsidRPr="00CB2303">
              <w:rPr>
                <w:iCs/>
                <w:szCs w:val="28"/>
              </w:rPr>
              <w:t>Sở Khoa học – Công nghệ</w:t>
            </w:r>
          </w:p>
        </w:tc>
        <w:tc>
          <w:tcPr>
            <w:tcW w:w="1095" w:type="pct"/>
          </w:tcPr>
          <w:p w14:paraId="1F09C1A9" w14:textId="77777777" w:rsidR="00F946B2" w:rsidRPr="00CB2303" w:rsidRDefault="00F946B2" w:rsidP="006911FF">
            <w:pPr>
              <w:spacing w:line="240" w:lineRule="atLeast"/>
              <w:jc w:val="center"/>
              <w:rPr>
                <w:iCs/>
                <w:szCs w:val="28"/>
              </w:rPr>
            </w:pPr>
            <w:r w:rsidRPr="00CB2303">
              <w:rPr>
                <w:iCs/>
                <w:szCs w:val="28"/>
              </w:rPr>
              <w:t xml:space="preserve">Sở Công Thương, BQL các KKT và KCN, Kho bạc NN, STC, Sở KHĐT, </w:t>
            </w:r>
          </w:p>
        </w:tc>
        <w:tc>
          <w:tcPr>
            <w:tcW w:w="858" w:type="pct"/>
          </w:tcPr>
          <w:p w14:paraId="5457231F" w14:textId="77777777" w:rsidR="00F946B2" w:rsidRPr="00CB2303" w:rsidRDefault="00F946B2" w:rsidP="006911FF">
            <w:pPr>
              <w:spacing w:line="240" w:lineRule="atLeast"/>
              <w:jc w:val="center"/>
              <w:rPr>
                <w:iCs/>
                <w:szCs w:val="28"/>
              </w:rPr>
            </w:pPr>
            <w:r w:rsidRPr="00CB2303">
              <w:rPr>
                <w:iCs/>
                <w:szCs w:val="28"/>
              </w:rPr>
              <w:t>2026-2030</w:t>
            </w:r>
          </w:p>
        </w:tc>
      </w:tr>
      <w:tr w:rsidR="00F946B2" w:rsidRPr="00CB2303" w14:paraId="084ED1E6" w14:textId="77777777" w:rsidTr="006911FF">
        <w:tc>
          <w:tcPr>
            <w:tcW w:w="325" w:type="pct"/>
          </w:tcPr>
          <w:p w14:paraId="335C370F" w14:textId="77777777" w:rsidR="00F946B2" w:rsidRPr="00CB2303" w:rsidRDefault="00F946B2" w:rsidP="006911FF">
            <w:pPr>
              <w:spacing w:line="240" w:lineRule="atLeast"/>
              <w:jc w:val="center"/>
              <w:rPr>
                <w:iCs/>
                <w:szCs w:val="28"/>
              </w:rPr>
            </w:pPr>
            <w:r>
              <w:rPr>
                <w:iCs/>
                <w:szCs w:val="28"/>
              </w:rPr>
              <w:t>11</w:t>
            </w:r>
          </w:p>
        </w:tc>
        <w:tc>
          <w:tcPr>
            <w:tcW w:w="1940" w:type="pct"/>
          </w:tcPr>
          <w:p w14:paraId="73B904ED" w14:textId="77777777" w:rsidR="00F946B2" w:rsidRPr="00CB2303" w:rsidRDefault="00F946B2" w:rsidP="006911FF">
            <w:pPr>
              <w:rPr>
                <w:iCs/>
                <w:szCs w:val="28"/>
              </w:rPr>
            </w:pPr>
            <w:r w:rsidRPr="00CB2303">
              <w:rPr>
                <w:iCs/>
                <w:szCs w:val="28"/>
              </w:rPr>
              <w:t>Hỗ trợ vay ưu đãi từ Quỹ hỗ trợ doanh nghiệp nhỏ và vừa;</w:t>
            </w:r>
          </w:p>
          <w:p w14:paraId="1BFEE712" w14:textId="77777777" w:rsidR="00F946B2" w:rsidRPr="00CB2303" w:rsidRDefault="00F946B2" w:rsidP="006911FF">
            <w:pPr>
              <w:rPr>
                <w:iCs/>
                <w:szCs w:val="28"/>
              </w:rPr>
            </w:pPr>
          </w:p>
        </w:tc>
        <w:tc>
          <w:tcPr>
            <w:tcW w:w="782" w:type="pct"/>
          </w:tcPr>
          <w:p w14:paraId="1CF35178" w14:textId="77777777" w:rsidR="00F946B2" w:rsidRPr="00CB2303" w:rsidRDefault="00F946B2" w:rsidP="006911FF">
            <w:pPr>
              <w:spacing w:line="240" w:lineRule="atLeast"/>
              <w:jc w:val="center"/>
              <w:rPr>
                <w:iCs/>
                <w:szCs w:val="28"/>
              </w:rPr>
            </w:pPr>
            <w:r w:rsidRPr="00CB2303">
              <w:rPr>
                <w:iCs/>
                <w:szCs w:val="28"/>
              </w:rPr>
              <w:t>Ngân hàng Nhà nước CN Quảng Nam</w:t>
            </w:r>
          </w:p>
        </w:tc>
        <w:tc>
          <w:tcPr>
            <w:tcW w:w="1095" w:type="pct"/>
          </w:tcPr>
          <w:p w14:paraId="3D891759" w14:textId="77777777" w:rsidR="00F946B2" w:rsidRPr="00CB2303" w:rsidRDefault="00F946B2" w:rsidP="006911FF">
            <w:pPr>
              <w:spacing w:line="240" w:lineRule="atLeast"/>
              <w:jc w:val="center"/>
              <w:rPr>
                <w:iCs/>
                <w:szCs w:val="28"/>
              </w:rPr>
            </w:pPr>
            <w:r w:rsidRPr="00CB2303">
              <w:rPr>
                <w:iCs/>
                <w:szCs w:val="28"/>
              </w:rPr>
              <w:t>Sở Công Thương, BQL các KKT và KCN, Kho bạc NN, STC, Sở KHĐT,</w:t>
            </w:r>
          </w:p>
        </w:tc>
        <w:tc>
          <w:tcPr>
            <w:tcW w:w="858" w:type="pct"/>
          </w:tcPr>
          <w:p w14:paraId="4F51985C" w14:textId="77777777" w:rsidR="00F946B2" w:rsidRPr="00CB2303" w:rsidRDefault="00F946B2" w:rsidP="006911FF">
            <w:pPr>
              <w:spacing w:line="240" w:lineRule="atLeast"/>
              <w:jc w:val="center"/>
              <w:rPr>
                <w:iCs/>
                <w:szCs w:val="28"/>
              </w:rPr>
            </w:pPr>
            <w:r w:rsidRPr="00CB2303">
              <w:rPr>
                <w:iCs/>
                <w:szCs w:val="28"/>
              </w:rPr>
              <w:t>2026-2030</w:t>
            </w:r>
          </w:p>
        </w:tc>
      </w:tr>
      <w:tr w:rsidR="00F946B2" w:rsidRPr="00CB2303" w14:paraId="425A0E7B" w14:textId="77777777" w:rsidTr="006911FF">
        <w:tc>
          <w:tcPr>
            <w:tcW w:w="325" w:type="pct"/>
          </w:tcPr>
          <w:p w14:paraId="52D71B2D" w14:textId="77777777" w:rsidR="00F946B2" w:rsidRPr="00CB2303" w:rsidRDefault="00F946B2" w:rsidP="006911FF">
            <w:pPr>
              <w:spacing w:line="240" w:lineRule="atLeast"/>
              <w:jc w:val="center"/>
              <w:rPr>
                <w:iCs/>
                <w:szCs w:val="28"/>
              </w:rPr>
            </w:pPr>
            <w:r>
              <w:rPr>
                <w:iCs/>
                <w:szCs w:val="28"/>
              </w:rPr>
              <w:t>12</w:t>
            </w:r>
          </w:p>
        </w:tc>
        <w:tc>
          <w:tcPr>
            <w:tcW w:w="1940" w:type="pct"/>
          </w:tcPr>
          <w:p w14:paraId="213A7726" w14:textId="77777777" w:rsidR="00F946B2" w:rsidRPr="00CB2303" w:rsidRDefault="00F946B2" w:rsidP="006911FF">
            <w:pPr>
              <w:rPr>
                <w:iCs/>
                <w:szCs w:val="28"/>
              </w:rPr>
            </w:pPr>
            <w:r>
              <w:rPr>
                <w:iCs/>
                <w:szCs w:val="28"/>
              </w:rPr>
              <w:t xml:space="preserve">Tham mưu UBND tỉnh </w:t>
            </w:r>
            <w:r w:rsidRPr="00CB2303">
              <w:rPr>
                <w:iCs/>
                <w:szCs w:val="28"/>
              </w:rPr>
              <w:t>Ban hành quy định cấm</w:t>
            </w:r>
            <w:r>
              <w:rPr>
                <w:iCs/>
                <w:szCs w:val="28"/>
              </w:rPr>
              <w:t>/hạn chế</w:t>
            </w:r>
            <w:r w:rsidRPr="00CB2303">
              <w:rPr>
                <w:iCs/>
                <w:szCs w:val="28"/>
              </w:rPr>
              <w:t xml:space="preserve"> xuất khẩu cát chỉ qua sơ chế (sàng, tuyển làm giàu silic oxit). Ưu tiên sử dụng tài nguyên cát trắng, thạch anh trong tỉnh để cấp cho các dự án chế biến sâu silica trong tỉnh.</w:t>
            </w:r>
          </w:p>
        </w:tc>
        <w:tc>
          <w:tcPr>
            <w:tcW w:w="782" w:type="pct"/>
          </w:tcPr>
          <w:p w14:paraId="5AF9B290" w14:textId="77777777" w:rsidR="00F946B2" w:rsidRPr="00CB2303" w:rsidRDefault="00F946B2" w:rsidP="006911FF">
            <w:pPr>
              <w:spacing w:line="240" w:lineRule="atLeast"/>
              <w:jc w:val="center"/>
              <w:rPr>
                <w:iCs/>
                <w:szCs w:val="28"/>
              </w:rPr>
            </w:pPr>
            <w:r w:rsidRPr="00CB2303">
              <w:rPr>
                <w:iCs/>
                <w:szCs w:val="28"/>
              </w:rPr>
              <w:t>Sở Xây dựng</w:t>
            </w:r>
          </w:p>
        </w:tc>
        <w:tc>
          <w:tcPr>
            <w:tcW w:w="1095" w:type="pct"/>
          </w:tcPr>
          <w:p w14:paraId="38441C46" w14:textId="77777777" w:rsidR="00F946B2" w:rsidRPr="00CB2303" w:rsidRDefault="00F946B2" w:rsidP="006911FF">
            <w:pPr>
              <w:spacing w:line="240" w:lineRule="atLeast"/>
              <w:jc w:val="center"/>
              <w:rPr>
                <w:iCs/>
                <w:szCs w:val="28"/>
              </w:rPr>
            </w:pPr>
            <w:r w:rsidRPr="00CB2303">
              <w:rPr>
                <w:iCs/>
                <w:szCs w:val="28"/>
              </w:rPr>
              <w:t>Sở Công Thương, BQL các KKT và KCN, Cục Hải quan tỉnh, STC, Sở KHĐT, các địa phương có liên quan</w:t>
            </w:r>
          </w:p>
        </w:tc>
        <w:tc>
          <w:tcPr>
            <w:tcW w:w="858" w:type="pct"/>
          </w:tcPr>
          <w:p w14:paraId="27FD7ABB" w14:textId="77777777" w:rsidR="00F946B2" w:rsidRPr="00CB2303" w:rsidRDefault="00F946B2" w:rsidP="006911FF">
            <w:pPr>
              <w:spacing w:line="240" w:lineRule="atLeast"/>
              <w:jc w:val="center"/>
              <w:rPr>
                <w:iCs/>
                <w:szCs w:val="28"/>
              </w:rPr>
            </w:pPr>
            <w:r w:rsidRPr="00CB2303">
              <w:rPr>
                <w:iCs/>
                <w:szCs w:val="28"/>
              </w:rPr>
              <w:t>2025-2026</w:t>
            </w:r>
          </w:p>
        </w:tc>
      </w:tr>
      <w:tr w:rsidR="00F946B2" w:rsidRPr="00CB2303" w14:paraId="1FC33BD6" w14:textId="77777777" w:rsidTr="006911FF">
        <w:tc>
          <w:tcPr>
            <w:tcW w:w="325" w:type="pct"/>
          </w:tcPr>
          <w:p w14:paraId="13EA6784" w14:textId="77777777" w:rsidR="00F946B2" w:rsidRPr="00CB2303" w:rsidRDefault="00F946B2" w:rsidP="006911FF">
            <w:pPr>
              <w:spacing w:line="240" w:lineRule="atLeast"/>
              <w:jc w:val="center"/>
              <w:rPr>
                <w:iCs/>
                <w:szCs w:val="28"/>
              </w:rPr>
            </w:pPr>
            <w:r>
              <w:rPr>
                <w:iCs/>
                <w:szCs w:val="28"/>
              </w:rPr>
              <w:t>13</w:t>
            </w:r>
          </w:p>
        </w:tc>
        <w:tc>
          <w:tcPr>
            <w:tcW w:w="1940" w:type="pct"/>
          </w:tcPr>
          <w:p w14:paraId="2291FCD6" w14:textId="77777777" w:rsidR="00F946B2" w:rsidRPr="00CB2303" w:rsidRDefault="00F946B2" w:rsidP="006911FF">
            <w:pPr>
              <w:spacing w:line="240" w:lineRule="atLeast"/>
              <w:rPr>
                <w:iCs/>
                <w:szCs w:val="28"/>
              </w:rPr>
            </w:pPr>
            <w:r w:rsidRPr="00B446C4">
              <w:rPr>
                <w:rFonts w:eastAsia="Calibri"/>
                <w:color w:val="auto"/>
              </w:rPr>
              <w:t xml:space="preserve">Tham mưu UBND tỉnh đề xuất các bộ, ngành, Trung ương đưa một số khu vực khoáng sản đã được thăm dò địa chất tỷ lệ </w:t>
            </w:r>
            <w:r>
              <w:rPr>
                <w:rFonts w:eastAsia="Calibri"/>
              </w:rPr>
              <w:t>1:25.000</w:t>
            </w:r>
            <w:r w:rsidRPr="00BB2F5D">
              <w:rPr>
                <w:rFonts w:eastAsia="Calibri"/>
              </w:rPr>
              <w:t xml:space="preserve"> để bổ sung quy hoạch thăm dò, khai thác phục vụ nhu cầu sản xuất của các dự án chế biến sâu silica trong tỉnh.</w:t>
            </w:r>
          </w:p>
        </w:tc>
        <w:tc>
          <w:tcPr>
            <w:tcW w:w="782" w:type="pct"/>
          </w:tcPr>
          <w:p w14:paraId="559D54F7" w14:textId="77777777" w:rsidR="00F946B2" w:rsidRPr="00CB2303" w:rsidRDefault="00F946B2" w:rsidP="006911FF">
            <w:pPr>
              <w:spacing w:line="240" w:lineRule="atLeast"/>
              <w:jc w:val="center"/>
              <w:rPr>
                <w:iCs/>
                <w:szCs w:val="28"/>
              </w:rPr>
            </w:pPr>
            <w:r w:rsidRPr="00CB2303">
              <w:rPr>
                <w:iCs/>
                <w:szCs w:val="28"/>
              </w:rPr>
              <w:t>Sở Xây dựng</w:t>
            </w:r>
          </w:p>
        </w:tc>
        <w:tc>
          <w:tcPr>
            <w:tcW w:w="1095" w:type="pct"/>
          </w:tcPr>
          <w:p w14:paraId="0FD15C8D" w14:textId="77777777" w:rsidR="00F946B2" w:rsidRPr="00CB2303" w:rsidRDefault="00F946B2" w:rsidP="006911FF">
            <w:pPr>
              <w:spacing w:line="240" w:lineRule="atLeast"/>
              <w:jc w:val="center"/>
              <w:rPr>
                <w:iCs/>
                <w:szCs w:val="28"/>
              </w:rPr>
            </w:pPr>
            <w:r w:rsidRPr="00CB2303">
              <w:rPr>
                <w:iCs/>
                <w:szCs w:val="28"/>
              </w:rPr>
              <w:t>Sở Công Thương, BQL các KKT và KCN, Cục Hải quan tỉnh, STC, Sở KHĐT, các địa phương có liên quan</w:t>
            </w:r>
          </w:p>
        </w:tc>
        <w:tc>
          <w:tcPr>
            <w:tcW w:w="858" w:type="pct"/>
          </w:tcPr>
          <w:p w14:paraId="6DD85860" w14:textId="77777777" w:rsidR="00F946B2" w:rsidRPr="00CB2303" w:rsidRDefault="00F946B2" w:rsidP="006911FF">
            <w:pPr>
              <w:spacing w:line="240" w:lineRule="atLeast"/>
              <w:jc w:val="center"/>
              <w:rPr>
                <w:iCs/>
                <w:szCs w:val="28"/>
              </w:rPr>
            </w:pPr>
            <w:r w:rsidRPr="00CB2303">
              <w:rPr>
                <w:iCs/>
                <w:szCs w:val="28"/>
              </w:rPr>
              <w:t>202</w:t>
            </w:r>
            <w:r>
              <w:rPr>
                <w:iCs/>
                <w:szCs w:val="28"/>
              </w:rPr>
              <w:t>6</w:t>
            </w:r>
            <w:r w:rsidRPr="00CB2303">
              <w:rPr>
                <w:iCs/>
                <w:szCs w:val="28"/>
              </w:rPr>
              <w:t>-2</w:t>
            </w:r>
            <w:r>
              <w:rPr>
                <w:iCs/>
                <w:szCs w:val="28"/>
              </w:rPr>
              <w:t>030</w:t>
            </w:r>
          </w:p>
        </w:tc>
      </w:tr>
      <w:tr w:rsidR="00F946B2" w:rsidRPr="00CB2303" w14:paraId="554AB29A" w14:textId="77777777" w:rsidTr="006911FF">
        <w:tc>
          <w:tcPr>
            <w:tcW w:w="325" w:type="pct"/>
          </w:tcPr>
          <w:p w14:paraId="1FDB3605" w14:textId="77777777" w:rsidR="00F946B2" w:rsidRDefault="00F946B2" w:rsidP="006911FF">
            <w:pPr>
              <w:spacing w:line="240" w:lineRule="atLeast"/>
              <w:jc w:val="center"/>
              <w:rPr>
                <w:iCs/>
                <w:szCs w:val="28"/>
              </w:rPr>
            </w:pPr>
            <w:r>
              <w:rPr>
                <w:iCs/>
                <w:szCs w:val="28"/>
              </w:rPr>
              <w:t>14</w:t>
            </w:r>
          </w:p>
        </w:tc>
        <w:tc>
          <w:tcPr>
            <w:tcW w:w="1940" w:type="pct"/>
          </w:tcPr>
          <w:p w14:paraId="37B416EA" w14:textId="77777777" w:rsidR="00F946B2" w:rsidRPr="005F6174" w:rsidRDefault="00F946B2" w:rsidP="006911FF">
            <w:pPr>
              <w:rPr>
                <w:szCs w:val="28"/>
              </w:rPr>
            </w:pPr>
            <w:r>
              <w:rPr>
                <w:szCs w:val="28"/>
              </w:rPr>
              <w:t xml:space="preserve">Tổng hợp tham mưu UBND tỉnh Quảng Nam  đề nghị Bộ </w:t>
            </w:r>
            <w:r>
              <w:rPr>
                <w:szCs w:val="28"/>
              </w:rPr>
              <w:lastRenderedPageBreak/>
              <w:t>TNMT điều chỉnh, loại bỏ quy hoạch dự trữ khoáng sản cát trắng, thạch anh.</w:t>
            </w:r>
          </w:p>
        </w:tc>
        <w:tc>
          <w:tcPr>
            <w:tcW w:w="782" w:type="pct"/>
          </w:tcPr>
          <w:p w14:paraId="12DFD239" w14:textId="77777777" w:rsidR="00F946B2" w:rsidRPr="00CB2303" w:rsidRDefault="00F946B2" w:rsidP="006911FF">
            <w:pPr>
              <w:spacing w:line="240" w:lineRule="atLeast"/>
              <w:jc w:val="center"/>
              <w:rPr>
                <w:iCs/>
                <w:szCs w:val="28"/>
              </w:rPr>
            </w:pPr>
            <w:r>
              <w:rPr>
                <w:iCs/>
                <w:szCs w:val="28"/>
              </w:rPr>
              <w:lastRenderedPageBreak/>
              <w:t xml:space="preserve">Sở Tài nguyên và </w:t>
            </w:r>
            <w:r>
              <w:rPr>
                <w:iCs/>
                <w:szCs w:val="28"/>
              </w:rPr>
              <w:lastRenderedPageBreak/>
              <w:t>Môi trường</w:t>
            </w:r>
          </w:p>
        </w:tc>
        <w:tc>
          <w:tcPr>
            <w:tcW w:w="1095" w:type="pct"/>
          </w:tcPr>
          <w:p w14:paraId="2F908590" w14:textId="77777777" w:rsidR="00F946B2" w:rsidRPr="00CB2303" w:rsidRDefault="00F946B2" w:rsidP="006911FF">
            <w:pPr>
              <w:spacing w:line="240" w:lineRule="atLeast"/>
              <w:jc w:val="center"/>
              <w:rPr>
                <w:iCs/>
                <w:szCs w:val="28"/>
              </w:rPr>
            </w:pPr>
            <w:r w:rsidRPr="00CB2303">
              <w:rPr>
                <w:iCs/>
                <w:szCs w:val="28"/>
              </w:rPr>
              <w:lastRenderedPageBreak/>
              <w:t xml:space="preserve">Sở Công Thương, BQL </w:t>
            </w:r>
            <w:r w:rsidRPr="00CB2303">
              <w:rPr>
                <w:iCs/>
                <w:szCs w:val="28"/>
              </w:rPr>
              <w:lastRenderedPageBreak/>
              <w:t>các KKT và KCN, Cục Hải quan tỉnh, STC, Sở KHĐT, các địa phương có liên quan</w:t>
            </w:r>
          </w:p>
        </w:tc>
        <w:tc>
          <w:tcPr>
            <w:tcW w:w="858" w:type="pct"/>
          </w:tcPr>
          <w:p w14:paraId="5660A945" w14:textId="77777777" w:rsidR="00F946B2" w:rsidRPr="00CB2303" w:rsidRDefault="00F946B2" w:rsidP="006911FF">
            <w:pPr>
              <w:spacing w:line="240" w:lineRule="atLeast"/>
              <w:jc w:val="center"/>
              <w:rPr>
                <w:iCs/>
                <w:szCs w:val="28"/>
              </w:rPr>
            </w:pPr>
          </w:p>
        </w:tc>
      </w:tr>
      <w:tr w:rsidR="00F946B2" w:rsidRPr="00CB2303" w14:paraId="7F7BA70E" w14:textId="77777777" w:rsidTr="006911FF">
        <w:tc>
          <w:tcPr>
            <w:tcW w:w="325" w:type="pct"/>
          </w:tcPr>
          <w:p w14:paraId="2DB2A56C" w14:textId="77777777" w:rsidR="00F946B2" w:rsidRDefault="00F946B2" w:rsidP="006911FF">
            <w:pPr>
              <w:spacing w:line="240" w:lineRule="atLeast"/>
              <w:jc w:val="center"/>
              <w:rPr>
                <w:iCs/>
                <w:szCs w:val="28"/>
              </w:rPr>
            </w:pPr>
            <w:r>
              <w:rPr>
                <w:iCs/>
                <w:szCs w:val="28"/>
              </w:rPr>
              <w:t>15</w:t>
            </w:r>
          </w:p>
        </w:tc>
        <w:tc>
          <w:tcPr>
            <w:tcW w:w="1940" w:type="pct"/>
          </w:tcPr>
          <w:p w14:paraId="3980F428" w14:textId="77777777" w:rsidR="00F946B2" w:rsidRPr="007F387F" w:rsidRDefault="00F946B2" w:rsidP="006911FF">
            <w:r>
              <w:t>Tham mưu UBND tỉnh thực hiện thủ tục xin ủy quyền cho tỉnh Quảng Nam thực hiện cấp phép khai thác khoáng sản cát trắng tại các khu vực dự án, công trình nơi có khoáng sản cát trắng chồng lấn với quy hoạch khu kinh tế, khu công nghiệp, CCN, khu đô thị, .</w:t>
            </w:r>
          </w:p>
        </w:tc>
        <w:tc>
          <w:tcPr>
            <w:tcW w:w="782" w:type="pct"/>
          </w:tcPr>
          <w:p w14:paraId="232366CB" w14:textId="77777777" w:rsidR="00F946B2" w:rsidRPr="00CB2303" w:rsidRDefault="00F946B2" w:rsidP="006911FF">
            <w:pPr>
              <w:spacing w:line="240" w:lineRule="atLeast"/>
              <w:jc w:val="center"/>
              <w:rPr>
                <w:iCs/>
                <w:szCs w:val="28"/>
              </w:rPr>
            </w:pPr>
            <w:r>
              <w:rPr>
                <w:iCs/>
                <w:szCs w:val="28"/>
              </w:rPr>
              <w:t>Sở Tài nguyên và Môi trường</w:t>
            </w:r>
          </w:p>
        </w:tc>
        <w:tc>
          <w:tcPr>
            <w:tcW w:w="1095" w:type="pct"/>
          </w:tcPr>
          <w:p w14:paraId="202B3F6F" w14:textId="77777777" w:rsidR="00F946B2" w:rsidRPr="00CB2303" w:rsidRDefault="00F946B2" w:rsidP="006911FF">
            <w:pPr>
              <w:spacing w:line="240" w:lineRule="atLeast"/>
              <w:jc w:val="center"/>
              <w:rPr>
                <w:iCs/>
                <w:szCs w:val="28"/>
              </w:rPr>
            </w:pPr>
            <w:r w:rsidRPr="00CB2303">
              <w:rPr>
                <w:iCs/>
                <w:szCs w:val="28"/>
              </w:rPr>
              <w:t>Sở Công Thương, BQL các KKT và KCN, Cục Hải quan tỉnh, STC, Sở KHĐT, các địa phương có liên quan</w:t>
            </w:r>
          </w:p>
        </w:tc>
        <w:tc>
          <w:tcPr>
            <w:tcW w:w="858" w:type="pct"/>
          </w:tcPr>
          <w:p w14:paraId="362D35F4" w14:textId="77777777" w:rsidR="00F946B2" w:rsidRPr="00CB2303" w:rsidRDefault="00F946B2" w:rsidP="006911FF">
            <w:pPr>
              <w:spacing w:line="240" w:lineRule="atLeast"/>
              <w:jc w:val="center"/>
              <w:rPr>
                <w:iCs/>
                <w:szCs w:val="28"/>
              </w:rPr>
            </w:pPr>
          </w:p>
        </w:tc>
      </w:tr>
      <w:tr w:rsidR="00F946B2" w:rsidRPr="00CB2303" w14:paraId="5DFA4583" w14:textId="77777777" w:rsidTr="006911FF">
        <w:tc>
          <w:tcPr>
            <w:tcW w:w="325" w:type="pct"/>
          </w:tcPr>
          <w:p w14:paraId="45C4C6FC" w14:textId="77777777" w:rsidR="00F946B2" w:rsidRPr="00CB2303" w:rsidRDefault="00F946B2" w:rsidP="006911FF">
            <w:pPr>
              <w:spacing w:line="240" w:lineRule="atLeast"/>
              <w:jc w:val="center"/>
              <w:rPr>
                <w:iCs/>
                <w:szCs w:val="28"/>
              </w:rPr>
            </w:pPr>
            <w:r>
              <w:rPr>
                <w:iCs/>
                <w:szCs w:val="28"/>
              </w:rPr>
              <w:t>16</w:t>
            </w:r>
          </w:p>
        </w:tc>
        <w:tc>
          <w:tcPr>
            <w:tcW w:w="1940" w:type="pct"/>
          </w:tcPr>
          <w:p w14:paraId="291297FA" w14:textId="77777777" w:rsidR="00F946B2" w:rsidRPr="00CB2303" w:rsidRDefault="00F946B2" w:rsidP="006911FF">
            <w:pPr>
              <w:rPr>
                <w:iCs/>
                <w:szCs w:val="28"/>
              </w:rPr>
            </w:pPr>
            <w:r>
              <w:rPr>
                <w:iCs/>
                <w:szCs w:val="28"/>
              </w:rPr>
              <w:t>Tham mưu UBND tỉnh ban hành quy định khai thác, tận thu, đổ thải cát trắng phát sinh trong phạm vi dự án đầu tư tập kết về các bãi tập kết (bãi thải) nhằm dự trữ cho nhu cầu đấu giá của các doanh nghiệp chế biến sâu silica</w:t>
            </w:r>
          </w:p>
        </w:tc>
        <w:tc>
          <w:tcPr>
            <w:tcW w:w="782" w:type="pct"/>
          </w:tcPr>
          <w:p w14:paraId="495D10E9" w14:textId="77777777" w:rsidR="00F946B2" w:rsidRPr="00CB2303" w:rsidRDefault="00F946B2" w:rsidP="006911FF">
            <w:pPr>
              <w:spacing w:line="240" w:lineRule="atLeast"/>
              <w:jc w:val="center"/>
              <w:rPr>
                <w:iCs/>
                <w:szCs w:val="28"/>
              </w:rPr>
            </w:pPr>
            <w:r w:rsidRPr="00CB2303">
              <w:rPr>
                <w:iCs/>
                <w:szCs w:val="28"/>
              </w:rPr>
              <w:t>BQL các KKT</w:t>
            </w:r>
            <w:r w:rsidRPr="00CC3CA6">
              <w:rPr>
                <w:iCs/>
                <w:szCs w:val="28"/>
              </w:rPr>
              <w:t xml:space="preserve"> KKT </w:t>
            </w:r>
            <w:r>
              <w:rPr>
                <w:iCs/>
                <w:szCs w:val="28"/>
              </w:rPr>
              <w:t>và KCN</w:t>
            </w:r>
          </w:p>
        </w:tc>
        <w:tc>
          <w:tcPr>
            <w:tcW w:w="1095" w:type="pct"/>
          </w:tcPr>
          <w:p w14:paraId="125E923D" w14:textId="77777777" w:rsidR="00F946B2" w:rsidRPr="00CB2303" w:rsidRDefault="00F946B2" w:rsidP="006911FF">
            <w:pPr>
              <w:spacing w:line="240" w:lineRule="atLeast"/>
              <w:jc w:val="center"/>
              <w:rPr>
                <w:iCs/>
                <w:szCs w:val="28"/>
              </w:rPr>
            </w:pPr>
            <w:r w:rsidRPr="00CB2303">
              <w:rPr>
                <w:iCs/>
                <w:szCs w:val="28"/>
              </w:rPr>
              <w:t xml:space="preserve">Sở Công Thương, Sở Xây dựng, </w:t>
            </w:r>
            <w:r>
              <w:rPr>
                <w:iCs/>
                <w:szCs w:val="28"/>
              </w:rPr>
              <w:t>Sở TNMT</w:t>
            </w:r>
            <w:r w:rsidRPr="00CB2303">
              <w:rPr>
                <w:iCs/>
                <w:szCs w:val="28"/>
              </w:rPr>
              <w:t>, STC, Sở KHĐT, các địa phương có liên quan</w:t>
            </w:r>
          </w:p>
        </w:tc>
        <w:tc>
          <w:tcPr>
            <w:tcW w:w="858" w:type="pct"/>
          </w:tcPr>
          <w:p w14:paraId="511CEE99" w14:textId="77777777" w:rsidR="00F946B2" w:rsidRPr="00CB2303" w:rsidRDefault="00F946B2" w:rsidP="006911FF">
            <w:pPr>
              <w:spacing w:line="240" w:lineRule="atLeast"/>
              <w:jc w:val="center"/>
              <w:rPr>
                <w:iCs/>
                <w:szCs w:val="28"/>
              </w:rPr>
            </w:pPr>
            <w:r w:rsidRPr="00CB2303">
              <w:rPr>
                <w:iCs/>
                <w:szCs w:val="28"/>
              </w:rPr>
              <w:t>2025-2026</w:t>
            </w:r>
          </w:p>
        </w:tc>
      </w:tr>
      <w:tr w:rsidR="00F946B2" w:rsidRPr="00CB2303" w14:paraId="1107D87A" w14:textId="77777777" w:rsidTr="006911FF">
        <w:tc>
          <w:tcPr>
            <w:tcW w:w="325" w:type="pct"/>
          </w:tcPr>
          <w:p w14:paraId="65499BF0" w14:textId="77777777" w:rsidR="00F946B2" w:rsidRPr="00CB2303" w:rsidRDefault="00F946B2" w:rsidP="006911FF">
            <w:pPr>
              <w:spacing w:line="240" w:lineRule="atLeast"/>
              <w:jc w:val="center"/>
              <w:rPr>
                <w:iCs/>
                <w:szCs w:val="28"/>
              </w:rPr>
            </w:pPr>
            <w:r w:rsidRPr="00CC3CA6">
              <w:rPr>
                <w:iCs/>
                <w:szCs w:val="28"/>
              </w:rPr>
              <w:t>1</w:t>
            </w:r>
            <w:r>
              <w:rPr>
                <w:iCs/>
                <w:szCs w:val="28"/>
              </w:rPr>
              <w:t>7</w:t>
            </w:r>
          </w:p>
        </w:tc>
        <w:tc>
          <w:tcPr>
            <w:tcW w:w="1940" w:type="pct"/>
          </w:tcPr>
          <w:p w14:paraId="53F02EDD" w14:textId="77777777" w:rsidR="00F946B2" w:rsidRPr="00CB2303" w:rsidRDefault="00F946B2" w:rsidP="006911FF">
            <w:pPr>
              <w:spacing w:line="240" w:lineRule="atLeast"/>
              <w:rPr>
                <w:iCs/>
                <w:szCs w:val="28"/>
              </w:rPr>
            </w:pPr>
            <w:r>
              <w:rPr>
                <w:iCs/>
                <w:szCs w:val="28"/>
              </w:rPr>
              <w:t>Rà soát, tham mưu UBND tỉnh thành lập, điều chỉnh, định hướng bố trí, bổ sung ngành nghề chế biến sâu silica tại một số KCN</w:t>
            </w:r>
          </w:p>
        </w:tc>
        <w:tc>
          <w:tcPr>
            <w:tcW w:w="782" w:type="pct"/>
          </w:tcPr>
          <w:p w14:paraId="4042A49C" w14:textId="77777777" w:rsidR="00F946B2" w:rsidRPr="00CB2303" w:rsidRDefault="00F946B2" w:rsidP="006911FF">
            <w:pPr>
              <w:spacing w:line="240" w:lineRule="atLeast"/>
              <w:jc w:val="center"/>
              <w:rPr>
                <w:iCs/>
                <w:szCs w:val="28"/>
              </w:rPr>
            </w:pPr>
            <w:r w:rsidRPr="00CB2303">
              <w:rPr>
                <w:iCs/>
                <w:szCs w:val="28"/>
              </w:rPr>
              <w:t>BQL các KKT</w:t>
            </w:r>
            <w:r w:rsidRPr="00CC3CA6">
              <w:rPr>
                <w:iCs/>
                <w:szCs w:val="28"/>
              </w:rPr>
              <w:t xml:space="preserve"> KKT </w:t>
            </w:r>
            <w:r>
              <w:rPr>
                <w:iCs/>
                <w:szCs w:val="28"/>
              </w:rPr>
              <w:t>và KCN</w:t>
            </w:r>
          </w:p>
        </w:tc>
        <w:tc>
          <w:tcPr>
            <w:tcW w:w="1095" w:type="pct"/>
          </w:tcPr>
          <w:p w14:paraId="57B1C3B8" w14:textId="77777777" w:rsidR="00F946B2" w:rsidRPr="00CB2303" w:rsidRDefault="00F946B2" w:rsidP="006911FF">
            <w:pPr>
              <w:spacing w:line="240" w:lineRule="atLeast"/>
              <w:jc w:val="center"/>
              <w:rPr>
                <w:iCs/>
                <w:szCs w:val="28"/>
              </w:rPr>
            </w:pPr>
            <w:r w:rsidRPr="00CB2303">
              <w:rPr>
                <w:iCs/>
                <w:szCs w:val="28"/>
              </w:rPr>
              <w:t xml:space="preserve">Sở Công Thương, Sở Xây dựng, </w:t>
            </w:r>
            <w:r>
              <w:rPr>
                <w:iCs/>
                <w:szCs w:val="28"/>
              </w:rPr>
              <w:t>Sở TNMT</w:t>
            </w:r>
            <w:r w:rsidRPr="00CB2303">
              <w:rPr>
                <w:iCs/>
                <w:szCs w:val="28"/>
              </w:rPr>
              <w:t>, Sở KHĐT, các địa phương có liên quan</w:t>
            </w:r>
          </w:p>
        </w:tc>
        <w:tc>
          <w:tcPr>
            <w:tcW w:w="858" w:type="pct"/>
          </w:tcPr>
          <w:p w14:paraId="59AE5BE2" w14:textId="77777777" w:rsidR="00F946B2" w:rsidRPr="00CB2303" w:rsidRDefault="00F946B2" w:rsidP="006911FF">
            <w:pPr>
              <w:spacing w:line="240" w:lineRule="atLeast"/>
              <w:jc w:val="center"/>
              <w:rPr>
                <w:iCs/>
                <w:szCs w:val="28"/>
              </w:rPr>
            </w:pPr>
            <w:r w:rsidRPr="00CB2303">
              <w:rPr>
                <w:iCs/>
                <w:szCs w:val="28"/>
              </w:rPr>
              <w:t>2025-20</w:t>
            </w:r>
            <w:r>
              <w:rPr>
                <w:iCs/>
                <w:szCs w:val="28"/>
              </w:rPr>
              <w:t>30</w:t>
            </w:r>
          </w:p>
        </w:tc>
      </w:tr>
      <w:tr w:rsidR="00F946B2" w:rsidRPr="00CC3CA6" w14:paraId="12B23A21" w14:textId="77777777" w:rsidTr="006911FF">
        <w:tc>
          <w:tcPr>
            <w:tcW w:w="325" w:type="pct"/>
          </w:tcPr>
          <w:p w14:paraId="75087EF5" w14:textId="77777777" w:rsidR="00F946B2" w:rsidRPr="00CC3CA6" w:rsidRDefault="00F946B2" w:rsidP="006911FF">
            <w:pPr>
              <w:spacing w:line="240" w:lineRule="atLeast"/>
              <w:jc w:val="center"/>
              <w:rPr>
                <w:iCs/>
                <w:szCs w:val="28"/>
              </w:rPr>
            </w:pPr>
            <w:r>
              <w:rPr>
                <w:iCs/>
                <w:szCs w:val="28"/>
              </w:rPr>
              <w:t>18</w:t>
            </w:r>
          </w:p>
        </w:tc>
        <w:tc>
          <w:tcPr>
            <w:tcW w:w="1940" w:type="pct"/>
          </w:tcPr>
          <w:p w14:paraId="61FB7783" w14:textId="77777777" w:rsidR="00F946B2" w:rsidRPr="00CC3CA6" w:rsidRDefault="00F946B2" w:rsidP="006911FF">
            <w:pPr>
              <w:spacing w:line="240" w:lineRule="atLeast"/>
              <w:rPr>
                <w:iCs/>
                <w:szCs w:val="28"/>
              </w:rPr>
            </w:pPr>
            <w:r w:rsidRPr="00CC3CA6">
              <w:rPr>
                <w:szCs w:val="28"/>
              </w:rPr>
              <w:t>Đẩy mạnh thu hút các nhà đầu tư phát triển, kinh doanh kết cấu hạ tầng các khu có bố trí ngành nghề chế biến sâu silica;</w:t>
            </w:r>
          </w:p>
        </w:tc>
        <w:tc>
          <w:tcPr>
            <w:tcW w:w="782" w:type="pct"/>
          </w:tcPr>
          <w:p w14:paraId="0724B5D5" w14:textId="77777777" w:rsidR="00F946B2" w:rsidRPr="00CC3CA6" w:rsidRDefault="00F946B2" w:rsidP="006911FF">
            <w:pPr>
              <w:spacing w:line="240" w:lineRule="atLeast"/>
              <w:jc w:val="center"/>
              <w:rPr>
                <w:iCs/>
                <w:szCs w:val="28"/>
              </w:rPr>
            </w:pPr>
            <w:r w:rsidRPr="00CC3CA6">
              <w:rPr>
                <w:iCs/>
                <w:szCs w:val="28"/>
              </w:rPr>
              <w:t xml:space="preserve">BQL các KKT KKT </w:t>
            </w:r>
            <w:r>
              <w:rPr>
                <w:iCs/>
                <w:szCs w:val="28"/>
              </w:rPr>
              <w:t>và KCN</w:t>
            </w:r>
          </w:p>
        </w:tc>
        <w:tc>
          <w:tcPr>
            <w:tcW w:w="1095" w:type="pct"/>
          </w:tcPr>
          <w:p w14:paraId="26606CAB" w14:textId="77777777" w:rsidR="00F946B2" w:rsidRPr="00CC3CA6" w:rsidRDefault="00F946B2" w:rsidP="006911FF">
            <w:pPr>
              <w:spacing w:line="240" w:lineRule="atLeast"/>
              <w:jc w:val="center"/>
              <w:rPr>
                <w:iCs/>
                <w:szCs w:val="28"/>
              </w:rPr>
            </w:pPr>
            <w:r w:rsidRPr="00CC3CA6">
              <w:rPr>
                <w:iCs/>
                <w:szCs w:val="28"/>
              </w:rPr>
              <w:t>Sở Công Thương, Sở KHĐT, các địa phương có liên quan</w:t>
            </w:r>
          </w:p>
        </w:tc>
        <w:tc>
          <w:tcPr>
            <w:tcW w:w="858" w:type="pct"/>
          </w:tcPr>
          <w:p w14:paraId="5C35B01D" w14:textId="77777777" w:rsidR="00F946B2" w:rsidRPr="00CC3CA6" w:rsidRDefault="00F946B2" w:rsidP="006911FF">
            <w:pPr>
              <w:spacing w:line="240" w:lineRule="atLeast"/>
              <w:jc w:val="center"/>
              <w:rPr>
                <w:iCs/>
                <w:szCs w:val="28"/>
              </w:rPr>
            </w:pPr>
            <w:r w:rsidRPr="00CB2303">
              <w:rPr>
                <w:iCs/>
                <w:szCs w:val="28"/>
              </w:rPr>
              <w:t>2025-20</w:t>
            </w:r>
            <w:r>
              <w:rPr>
                <w:iCs/>
                <w:szCs w:val="28"/>
              </w:rPr>
              <w:t>30</w:t>
            </w:r>
          </w:p>
        </w:tc>
      </w:tr>
      <w:tr w:rsidR="00F946B2" w:rsidRPr="00635894" w14:paraId="7FB85494" w14:textId="77777777" w:rsidTr="006911FF">
        <w:tc>
          <w:tcPr>
            <w:tcW w:w="325" w:type="pct"/>
          </w:tcPr>
          <w:p w14:paraId="5A6CC58D" w14:textId="77777777" w:rsidR="00F946B2" w:rsidRDefault="00F946B2" w:rsidP="006911FF">
            <w:pPr>
              <w:spacing w:line="240" w:lineRule="atLeast"/>
              <w:jc w:val="center"/>
              <w:rPr>
                <w:iCs/>
                <w:szCs w:val="28"/>
              </w:rPr>
            </w:pPr>
            <w:r>
              <w:rPr>
                <w:iCs/>
                <w:szCs w:val="28"/>
              </w:rPr>
              <w:t>19</w:t>
            </w:r>
          </w:p>
        </w:tc>
        <w:tc>
          <w:tcPr>
            <w:tcW w:w="1940" w:type="pct"/>
          </w:tcPr>
          <w:p w14:paraId="19E38997" w14:textId="77777777" w:rsidR="00F946B2" w:rsidRDefault="00F946B2" w:rsidP="006911FF">
            <w:pPr>
              <w:spacing w:line="240" w:lineRule="atLeast"/>
              <w:rPr>
                <w:szCs w:val="28"/>
              </w:rPr>
            </w:pPr>
            <w:r>
              <w:rPr>
                <w:szCs w:val="28"/>
              </w:rPr>
              <w:t>Xây dựng k</w:t>
            </w:r>
            <w:r w:rsidRPr="005F3A57">
              <w:rPr>
                <w:szCs w:val="28"/>
              </w:rPr>
              <w:t>ế hoạch Thanh tra/kiểm tra việc tuân thủ các quy định pháp luật và các quy chế, quy định về khai thác, chế biến và xuất khẩu các sản phẩm từ silica trên địa bàn tỉnh</w:t>
            </w:r>
            <w:r>
              <w:rPr>
                <w:szCs w:val="28"/>
              </w:rPr>
              <w:t>.</w:t>
            </w:r>
          </w:p>
        </w:tc>
        <w:tc>
          <w:tcPr>
            <w:tcW w:w="782" w:type="pct"/>
          </w:tcPr>
          <w:p w14:paraId="492237C0" w14:textId="77777777" w:rsidR="00F946B2" w:rsidRPr="00635894" w:rsidRDefault="00F946B2" w:rsidP="006911FF">
            <w:pPr>
              <w:spacing w:line="240" w:lineRule="atLeast"/>
              <w:jc w:val="center"/>
              <w:rPr>
                <w:iCs/>
                <w:szCs w:val="28"/>
              </w:rPr>
            </w:pPr>
            <w:r>
              <w:rPr>
                <w:iCs/>
                <w:szCs w:val="28"/>
              </w:rPr>
              <w:t xml:space="preserve">Thanh tra tỉnh; Sở TNMT; SXD, SCT </w:t>
            </w:r>
          </w:p>
        </w:tc>
        <w:tc>
          <w:tcPr>
            <w:tcW w:w="1095" w:type="pct"/>
          </w:tcPr>
          <w:p w14:paraId="40C1AF0B" w14:textId="77777777" w:rsidR="00F946B2" w:rsidRPr="00CC3CA6" w:rsidRDefault="00F946B2" w:rsidP="006911FF">
            <w:pPr>
              <w:spacing w:line="240" w:lineRule="atLeast"/>
              <w:jc w:val="center"/>
              <w:rPr>
                <w:iCs/>
                <w:szCs w:val="28"/>
              </w:rPr>
            </w:pPr>
            <w:r w:rsidRPr="00CB2303">
              <w:rPr>
                <w:iCs/>
                <w:szCs w:val="28"/>
              </w:rPr>
              <w:t>Sở KHĐT, các địa phương có liên quan</w:t>
            </w:r>
          </w:p>
        </w:tc>
        <w:tc>
          <w:tcPr>
            <w:tcW w:w="858" w:type="pct"/>
          </w:tcPr>
          <w:p w14:paraId="61652138" w14:textId="77777777" w:rsidR="00F946B2" w:rsidRPr="00CB2303" w:rsidRDefault="00F946B2" w:rsidP="006911FF">
            <w:pPr>
              <w:spacing w:line="240" w:lineRule="atLeast"/>
              <w:jc w:val="center"/>
              <w:rPr>
                <w:iCs/>
                <w:szCs w:val="28"/>
              </w:rPr>
            </w:pPr>
            <w:r>
              <w:rPr>
                <w:iCs/>
                <w:szCs w:val="28"/>
              </w:rPr>
              <w:t>Hằng năm</w:t>
            </w:r>
          </w:p>
        </w:tc>
      </w:tr>
      <w:tr w:rsidR="00F946B2" w:rsidRPr="00635894" w14:paraId="0B6D4B92" w14:textId="77777777" w:rsidTr="006911FF">
        <w:tc>
          <w:tcPr>
            <w:tcW w:w="325" w:type="pct"/>
          </w:tcPr>
          <w:p w14:paraId="5D91BFE7" w14:textId="77777777" w:rsidR="00F946B2" w:rsidRPr="00635894" w:rsidRDefault="00F946B2" w:rsidP="006911FF">
            <w:pPr>
              <w:spacing w:line="240" w:lineRule="atLeast"/>
              <w:jc w:val="center"/>
              <w:rPr>
                <w:iCs/>
                <w:szCs w:val="28"/>
              </w:rPr>
            </w:pPr>
            <w:r>
              <w:rPr>
                <w:iCs/>
                <w:szCs w:val="28"/>
              </w:rPr>
              <w:lastRenderedPageBreak/>
              <w:t>20</w:t>
            </w:r>
          </w:p>
        </w:tc>
        <w:tc>
          <w:tcPr>
            <w:tcW w:w="1940" w:type="pct"/>
          </w:tcPr>
          <w:p w14:paraId="3B7BF0C9" w14:textId="77777777" w:rsidR="00F946B2" w:rsidRPr="00635894" w:rsidRDefault="00F946B2" w:rsidP="006911FF">
            <w:pPr>
              <w:spacing w:line="240" w:lineRule="atLeast"/>
              <w:rPr>
                <w:szCs w:val="28"/>
              </w:rPr>
            </w:pPr>
            <w:r>
              <w:rPr>
                <w:szCs w:val="28"/>
              </w:rPr>
              <w:t>Tham mưu UBND tỉnh bố trí kinh phí GPMB để t</w:t>
            </w:r>
            <w:r w:rsidRPr="00635894">
              <w:rPr>
                <w:szCs w:val="28"/>
              </w:rPr>
              <w:t>ạo mặt bằng sạch để sớm thu hút các dự án đầu tư về chế biến sâu các sản phẩm silica</w:t>
            </w:r>
          </w:p>
        </w:tc>
        <w:tc>
          <w:tcPr>
            <w:tcW w:w="782" w:type="pct"/>
          </w:tcPr>
          <w:p w14:paraId="1CD13021" w14:textId="77777777" w:rsidR="00F946B2" w:rsidRPr="00635894" w:rsidRDefault="00F946B2" w:rsidP="006911FF">
            <w:pPr>
              <w:spacing w:line="240" w:lineRule="atLeast"/>
              <w:jc w:val="center"/>
              <w:rPr>
                <w:iCs/>
                <w:szCs w:val="28"/>
              </w:rPr>
            </w:pPr>
            <w:r w:rsidRPr="00635894">
              <w:rPr>
                <w:iCs/>
                <w:szCs w:val="28"/>
              </w:rPr>
              <w:t>UBND các huyện, thị xã, thành phố</w:t>
            </w:r>
          </w:p>
        </w:tc>
        <w:tc>
          <w:tcPr>
            <w:tcW w:w="1095" w:type="pct"/>
          </w:tcPr>
          <w:p w14:paraId="2030250D" w14:textId="77777777" w:rsidR="00F946B2" w:rsidRPr="00635894" w:rsidRDefault="00F946B2" w:rsidP="006911FF">
            <w:pPr>
              <w:spacing w:line="240" w:lineRule="atLeast"/>
              <w:jc w:val="center"/>
              <w:rPr>
                <w:iCs/>
                <w:szCs w:val="28"/>
              </w:rPr>
            </w:pPr>
            <w:r w:rsidRPr="00CC3CA6">
              <w:rPr>
                <w:iCs/>
                <w:szCs w:val="28"/>
              </w:rPr>
              <w:t xml:space="preserve">Sở Công Thương, BQL các KKT </w:t>
            </w:r>
            <w:r>
              <w:rPr>
                <w:iCs/>
                <w:szCs w:val="28"/>
              </w:rPr>
              <w:t xml:space="preserve">và KCN, </w:t>
            </w:r>
            <w:r w:rsidRPr="00CC3CA6">
              <w:rPr>
                <w:iCs/>
                <w:szCs w:val="28"/>
              </w:rPr>
              <w:t>Sở KHĐT</w:t>
            </w:r>
          </w:p>
        </w:tc>
        <w:tc>
          <w:tcPr>
            <w:tcW w:w="858" w:type="pct"/>
          </w:tcPr>
          <w:p w14:paraId="720A2D00" w14:textId="77777777" w:rsidR="00F946B2" w:rsidRPr="00635894" w:rsidRDefault="00F946B2" w:rsidP="006911FF">
            <w:pPr>
              <w:spacing w:line="240" w:lineRule="atLeast"/>
              <w:jc w:val="center"/>
              <w:rPr>
                <w:iCs/>
                <w:szCs w:val="28"/>
              </w:rPr>
            </w:pPr>
            <w:r w:rsidRPr="00CB2303">
              <w:rPr>
                <w:iCs/>
                <w:szCs w:val="28"/>
              </w:rPr>
              <w:t>2025-20</w:t>
            </w:r>
            <w:r>
              <w:rPr>
                <w:iCs/>
                <w:szCs w:val="28"/>
              </w:rPr>
              <w:t>30</w:t>
            </w:r>
          </w:p>
        </w:tc>
      </w:tr>
      <w:bookmarkEnd w:id="9"/>
    </w:tbl>
    <w:p w14:paraId="7AF8C92C" w14:textId="77777777" w:rsidR="007A76F1" w:rsidRDefault="007A76F1" w:rsidP="006761FC"/>
    <w:sectPr w:rsidR="007A76F1" w:rsidSect="002D1C4E">
      <w:footerReference w:type="default" r:id="rId6"/>
      <w:pgSz w:w="11909" w:h="16834"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D2AB" w14:textId="77777777" w:rsidR="00A71401" w:rsidRDefault="00A71401" w:rsidP="00321D51">
      <w:pPr>
        <w:spacing w:line="240" w:lineRule="auto"/>
      </w:pPr>
      <w:r>
        <w:separator/>
      </w:r>
    </w:p>
  </w:endnote>
  <w:endnote w:type="continuationSeparator" w:id="0">
    <w:p w14:paraId="26F36A0D" w14:textId="77777777" w:rsidR="00A71401" w:rsidRDefault="00A71401" w:rsidP="00321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1585"/>
      <w:docPartObj>
        <w:docPartGallery w:val="Page Numbers (Bottom of Page)"/>
        <w:docPartUnique/>
      </w:docPartObj>
    </w:sdtPr>
    <w:sdtEndPr>
      <w:rPr>
        <w:noProof/>
      </w:rPr>
    </w:sdtEndPr>
    <w:sdtContent>
      <w:p w14:paraId="4063C286" w14:textId="77777777" w:rsidR="00321D51" w:rsidRDefault="00321D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A5D21" w14:textId="77777777" w:rsidR="00321D51" w:rsidRDefault="0032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B9E4" w14:textId="77777777" w:rsidR="00A71401" w:rsidRDefault="00A71401" w:rsidP="00321D51">
      <w:pPr>
        <w:spacing w:line="240" w:lineRule="auto"/>
      </w:pPr>
      <w:r>
        <w:separator/>
      </w:r>
    </w:p>
  </w:footnote>
  <w:footnote w:type="continuationSeparator" w:id="0">
    <w:p w14:paraId="45D6A638" w14:textId="77777777" w:rsidR="00A71401" w:rsidRDefault="00A71401" w:rsidP="00321D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C2"/>
    <w:rsid w:val="000009BF"/>
    <w:rsid w:val="00095795"/>
    <w:rsid w:val="000D754C"/>
    <w:rsid w:val="000F0628"/>
    <w:rsid w:val="001476C2"/>
    <w:rsid w:val="00184646"/>
    <w:rsid w:val="002079E9"/>
    <w:rsid w:val="002B3231"/>
    <w:rsid w:val="002B384A"/>
    <w:rsid w:val="002D1C4E"/>
    <w:rsid w:val="002E4425"/>
    <w:rsid w:val="002F1F62"/>
    <w:rsid w:val="002F5059"/>
    <w:rsid w:val="002F7656"/>
    <w:rsid w:val="00313D6F"/>
    <w:rsid w:val="00321D51"/>
    <w:rsid w:val="00332A70"/>
    <w:rsid w:val="0034629A"/>
    <w:rsid w:val="00356A34"/>
    <w:rsid w:val="00395A92"/>
    <w:rsid w:val="003A4ED4"/>
    <w:rsid w:val="003C7E64"/>
    <w:rsid w:val="003E461D"/>
    <w:rsid w:val="00405D30"/>
    <w:rsid w:val="004108F0"/>
    <w:rsid w:val="00416E0F"/>
    <w:rsid w:val="004B15A3"/>
    <w:rsid w:val="004C1039"/>
    <w:rsid w:val="004F7A17"/>
    <w:rsid w:val="005932EC"/>
    <w:rsid w:val="005D206C"/>
    <w:rsid w:val="00623821"/>
    <w:rsid w:val="00651835"/>
    <w:rsid w:val="006761FC"/>
    <w:rsid w:val="0068282D"/>
    <w:rsid w:val="00683BDA"/>
    <w:rsid w:val="006C579C"/>
    <w:rsid w:val="00700D0E"/>
    <w:rsid w:val="007051BC"/>
    <w:rsid w:val="00722E1D"/>
    <w:rsid w:val="00724836"/>
    <w:rsid w:val="00797747"/>
    <w:rsid w:val="007A76F1"/>
    <w:rsid w:val="007D4382"/>
    <w:rsid w:val="00804DD9"/>
    <w:rsid w:val="00841C89"/>
    <w:rsid w:val="0088568F"/>
    <w:rsid w:val="00981360"/>
    <w:rsid w:val="009D4620"/>
    <w:rsid w:val="009D5272"/>
    <w:rsid w:val="009F6051"/>
    <w:rsid w:val="00A269B0"/>
    <w:rsid w:val="00A36601"/>
    <w:rsid w:val="00A71401"/>
    <w:rsid w:val="00A94FEC"/>
    <w:rsid w:val="00B67663"/>
    <w:rsid w:val="00BD508C"/>
    <w:rsid w:val="00BD6860"/>
    <w:rsid w:val="00BE3A9E"/>
    <w:rsid w:val="00BF1867"/>
    <w:rsid w:val="00C12621"/>
    <w:rsid w:val="00C66927"/>
    <w:rsid w:val="00D31658"/>
    <w:rsid w:val="00D53640"/>
    <w:rsid w:val="00D57933"/>
    <w:rsid w:val="00D61DEB"/>
    <w:rsid w:val="00DC0C8C"/>
    <w:rsid w:val="00E116EF"/>
    <w:rsid w:val="00E42329"/>
    <w:rsid w:val="00EB06B7"/>
    <w:rsid w:val="00EB3F6A"/>
    <w:rsid w:val="00EC2A2E"/>
    <w:rsid w:val="00F17301"/>
    <w:rsid w:val="00F46FFA"/>
    <w:rsid w:val="00F802B3"/>
    <w:rsid w:val="00F94177"/>
    <w:rsid w:val="00F946B2"/>
    <w:rsid w:val="00FB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4631"/>
  <w15:chartTrackingRefBased/>
  <w15:docId w15:val="{E22BBBC4-EF33-433A-AE75-57DE4E49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lang w:val="en-US" w:eastAsia="en-US" w:bidi="ar-SA"/>
        <w14:ligatures w14:val="standardContextual"/>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6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E1D"/>
    <w:pPr>
      <w:ind w:left="720"/>
      <w:contextualSpacing/>
    </w:pPr>
  </w:style>
  <w:style w:type="character" w:customStyle="1" w:styleId="fontstyle01">
    <w:name w:val="fontstyle01"/>
    <w:basedOn w:val="DefaultParagraphFont"/>
    <w:rsid w:val="00651835"/>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321D51"/>
    <w:pPr>
      <w:tabs>
        <w:tab w:val="center" w:pos="4680"/>
        <w:tab w:val="right" w:pos="9360"/>
      </w:tabs>
      <w:spacing w:line="240" w:lineRule="auto"/>
    </w:pPr>
  </w:style>
  <w:style w:type="character" w:customStyle="1" w:styleId="HeaderChar">
    <w:name w:val="Header Char"/>
    <w:basedOn w:val="DefaultParagraphFont"/>
    <w:link w:val="Header"/>
    <w:uiPriority w:val="99"/>
    <w:rsid w:val="00321D51"/>
  </w:style>
  <w:style w:type="paragraph" w:styleId="Footer">
    <w:name w:val="footer"/>
    <w:basedOn w:val="Normal"/>
    <w:link w:val="FooterChar"/>
    <w:uiPriority w:val="99"/>
    <w:unhideWhenUsed/>
    <w:rsid w:val="00321D51"/>
    <w:pPr>
      <w:tabs>
        <w:tab w:val="center" w:pos="4680"/>
        <w:tab w:val="right" w:pos="9360"/>
      </w:tabs>
      <w:spacing w:line="240" w:lineRule="auto"/>
    </w:pPr>
  </w:style>
  <w:style w:type="character" w:customStyle="1" w:styleId="FooterChar">
    <w:name w:val="Footer Char"/>
    <w:basedOn w:val="DefaultParagraphFont"/>
    <w:link w:val="Footer"/>
    <w:uiPriority w:val="99"/>
    <w:rsid w:val="0032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14</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Van Lan</dc:creator>
  <cp:keywords/>
  <dc:description/>
  <cp:lastModifiedBy>USER</cp:lastModifiedBy>
  <cp:revision>44</cp:revision>
  <dcterms:created xsi:type="dcterms:W3CDTF">2024-12-22T18:47:00Z</dcterms:created>
  <dcterms:modified xsi:type="dcterms:W3CDTF">2024-12-25T08:03:00Z</dcterms:modified>
</cp:coreProperties>
</file>